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7E" w:rsidRDefault="002F677E" w:rsidP="002F677E">
      <w:pPr>
        <w:jc w:val="center"/>
      </w:pPr>
      <w:r>
        <w:rPr>
          <w:noProof/>
          <w:lang w:eastAsia="tr-TR"/>
        </w:rPr>
        <w:drawing>
          <wp:anchor distT="0" distB="0" distL="114300" distR="114300" simplePos="0" relativeHeight="251717632" behindDoc="1" locked="0" layoutInCell="1" allowOverlap="1">
            <wp:simplePos x="0" y="0"/>
            <wp:positionH relativeFrom="column">
              <wp:posOffset>-958850</wp:posOffset>
            </wp:positionH>
            <wp:positionV relativeFrom="page">
              <wp:posOffset>-76200</wp:posOffset>
            </wp:positionV>
            <wp:extent cx="7657465" cy="1083119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k_kapak_zemi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57465" cy="10831195"/>
                    </a:xfrm>
                    <a:prstGeom prst="rect">
                      <a:avLst/>
                    </a:prstGeom>
                  </pic:spPr>
                </pic:pic>
              </a:graphicData>
            </a:graphic>
          </wp:anchor>
        </w:drawing>
      </w:r>
      <w:r>
        <w:rPr>
          <w:noProof/>
          <w:lang w:eastAsia="tr-TR"/>
        </w:rPr>
        <w:drawing>
          <wp:anchor distT="0" distB="0" distL="114300" distR="114300" simplePos="0" relativeHeight="251718656" behindDoc="1" locked="0" layoutInCell="1" allowOverlap="1">
            <wp:simplePos x="0" y="0"/>
            <wp:positionH relativeFrom="column">
              <wp:posOffset>3446145</wp:posOffset>
            </wp:positionH>
            <wp:positionV relativeFrom="paragraph">
              <wp:posOffset>104140</wp:posOffset>
            </wp:positionV>
            <wp:extent cx="845185" cy="11620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k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5185" cy="1162050"/>
                    </a:xfrm>
                    <a:prstGeom prst="rect">
                      <a:avLst/>
                    </a:prstGeom>
                  </pic:spPr>
                </pic:pic>
              </a:graphicData>
            </a:graphic>
          </wp:anchor>
        </w:drawing>
      </w:r>
      <w:r>
        <w:rPr>
          <w:noProof/>
          <w:lang w:eastAsia="tr-TR"/>
        </w:rPr>
        <w:drawing>
          <wp:anchor distT="0" distB="0" distL="114300" distR="114300" simplePos="0" relativeHeight="251719680" behindDoc="1" locked="0" layoutInCell="1" allowOverlap="1">
            <wp:simplePos x="0" y="0"/>
            <wp:positionH relativeFrom="column">
              <wp:posOffset>1354878</wp:posOffset>
            </wp:positionH>
            <wp:positionV relativeFrom="paragraph">
              <wp:posOffset>123190</wp:posOffset>
            </wp:positionV>
            <wp:extent cx="1684655" cy="1149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s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4655" cy="1149350"/>
                    </a:xfrm>
                    <a:prstGeom prst="rect">
                      <a:avLst/>
                    </a:prstGeom>
                  </pic:spPr>
                </pic:pic>
              </a:graphicData>
            </a:graphic>
          </wp:anchor>
        </w:drawing>
      </w:r>
    </w:p>
    <w:p w:rsidR="002F677E" w:rsidRDefault="002F677E" w:rsidP="002F677E">
      <w:pPr>
        <w:jc w:val="center"/>
      </w:pPr>
    </w:p>
    <w:p w:rsidR="002F677E" w:rsidRDefault="002F677E" w:rsidP="002F677E">
      <w:pPr>
        <w:jc w:val="center"/>
      </w:pPr>
    </w:p>
    <w:p w:rsidR="002F677E" w:rsidRDefault="002F677E" w:rsidP="002F677E">
      <w:pPr>
        <w:jc w:val="center"/>
      </w:pPr>
    </w:p>
    <w:p w:rsidR="002F677E" w:rsidRDefault="002F677E" w:rsidP="002F677E">
      <w:pPr>
        <w:jc w:val="center"/>
        <w:rPr>
          <w:b/>
          <w:sz w:val="28"/>
        </w:rPr>
      </w:pPr>
    </w:p>
    <w:p w:rsidR="002F677E" w:rsidRPr="002F677E" w:rsidRDefault="00046581" w:rsidP="002F677E">
      <w:pPr>
        <w:jc w:val="center"/>
        <w:rPr>
          <w:rFonts w:ascii="Times New Roman" w:hAnsi="Times New Roman"/>
          <w:b/>
          <w:sz w:val="28"/>
        </w:rPr>
      </w:pPr>
      <w:r>
        <w:rPr>
          <w:rFonts w:ascii="Times New Roman" w:hAnsi="Times New Roman"/>
          <w:b/>
          <w:sz w:val="28"/>
        </w:rPr>
        <w:t>ÖLÇÜ TESPİT SORUMLUSU</w:t>
      </w:r>
    </w:p>
    <w:p w:rsidR="002F677E" w:rsidRPr="002F677E" w:rsidRDefault="00AA7421" w:rsidP="002F677E">
      <w:pPr>
        <w:jc w:val="center"/>
        <w:rPr>
          <w:rFonts w:ascii="Times New Roman" w:hAnsi="Times New Roman"/>
          <w:b/>
          <w:sz w:val="28"/>
        </w:rPr>
      </w:pPr>
      <w:r>
        <w:rPr>
          <w:rFonts w:ascii="Times New Roman" w:hAnsi="Times New Roman"/>
          <w:b/>
          <w:sz w:val="28"/>
        </w:rPr>
        <w:t>SEVİYE 3</w:t>
      </w:r>
    </w:p>
    <w:p w:rsidR="002F677E" w:rsidRPr="002F677E" w:rsidRDefault="002F677E" w:rsidP="002F677E">
      <w:pPr>
        <w:jc w:val="center"/>
        <w:rPr>
          <w:rFonts w:ascii="Times New Roman" w:hAnsi="Times New Roman"/>
          <w:sz w:val="28"/>
        </w:rPr>
      </w:pPr>
    </w:p>
    <w:p w:rsidR="002F677E" w:rsidRPr="002F677E" w:rsidRDefault="002F677E" w:rsidP="002F677E">
      <w:pPr>
        <w:jc w:val="center"/>
        <w:rPr>
          <w:rFonts w:ascii="Times New Roman" w:hAnsi="Times New Roman"/>
          <w:b/>
          <w:sz w:val="28"/>
        </w:rPr>
      </w:pPr>
      <w:r w:rsidRPr="002F677E">
        <w:rPr>
          <w:rFonts w:ascii="Times New Roman" w:hAnsi="Times New Roman"/>
          <w:b/>
          <w:sz w:val="28"/>
        </w:rPr>
        <w:t>REFERANS KODU</w:t>
      </w:r>
    </w:p>
    <w:p w:rsidR="002F677E" w:rsidRPr="002F677E" w:rsidRDefault="002F677E" w:rsidP="002F677E">
      <w:pPr>
        <w:jc w:val="center"/>
        <w:rPr>
          <w:rFonts w:ascii="Times New Roman" w:hAnsi="Times New Roman"/>
          <w:b/>
          <w:sz w:val="28"/>
        </w:rPr>
      </w:pPr>
      <w:r w:rsidRPr="002F677E">
        <w:rPr>
          <w:rFonts w:ascii="Times New Roman" w:hAnsi="Times New Roman"/>
          <w:b/>
          <w:sz w:val="28"/>
        </w:rPr>
        <w:t>RESMİ GAZETE TARİH-SAYI</w:t>
      </w:r>
    </w:p>
    <w:p w:rsidR="002F677E" w:rsidRDefault="007B6791" w:rsidP="002F677E">
      <w:pPr>
        <w:jc w:val="center"/>
        <w:rPr>
          <w:rFonts w:ascii="Times New Roman" w:hAnsi="Times New Roman"/>
          <w:sz w:val="28"/>
        </w:rPr>
        <w:sectPr w:rsidR="002F677E" w:rsidSect="007B6791">
          <w:headerReference w:type="default" r:id="rId12"/>
          <w:footerReference w:type="default" r:id="rId13"/>
          <w:headerReference w:type="first" r:id="rId14"/>
          <w:pgSz w:w="11906" w:h="16838" w:code="9"/>
          <w:pgMar w:top="998" w:right="1418" w:bottom="1418" w:left="1418" w:header="227" w:footer="709" w:gutter="0"/>
          <w:cols w:space="708"/>
          <w:titlePg/>
          <w:docGrid w:linePitch="360"/>
        </w:sectPr>
      </w:pPr>
      <w:r>
        <w:rPr>
          <w:rFonts w:ascii="Times New Roman" w:hAnsi="Times New Roman"/>
          <w:sz w:val="28"/>
        </w:rPr>
        <w:t>…</w:t>
      </w:r>
      <w:r w:rsidR="002F677E" w:rsidRPr="002F677E">
        <w:rPr>
          <w:rFonts w:ascii="Times New Roman" w:hAnsi="Times New Roman"/>
          <w:sz w:val="28"/>
        </w:rPr>
        <w:t>-</w:t>
      </w:r>
      <w:r>
        <w:rPr>
          <w:rFonts w:ascii="Times New Roman" w:hAnsi="Times New Roman"/>
          <w:sz w:val="28"/>
        </w:rPr>
        <w:t>…</w:t>
      </w:r>
    </w:p>
    <w:p w:rsidR="006A7F4D" w:rsidRPr="002F677E" w:rsidRDefault="006A7F4D" w:rsidP="002F677E">
      <w:pPr>
        <w:jc w:val="center"/>
        <w:rPr>
          <w:sz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07"/>
        <w:gridCol w:w="4953"/>
      </w:tblGrid>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Meslek:</w:t>
            </w:r>
            <w:r w:rsidR="00470150">
              <w:rPr>
                <w:noProof/>
              </w:rPr>
              <w:t xml:space="preserve"> </w:t>
            </w:r>
          </w:p>
          <w:p w:rsidR="002F677E" w:rsidRPr="0080085D" w:rsidRDefault="002F677E" w:rsidP="003A6746">
            <w:pPr>
              <w:pStyle w:val="NormalWeb"/>
              <w:rPr>
                <w:b/>
              </w:rPr>
            </w:pPr>
          </w:p>
        </w:tc>
        <w:tc>
          <w:tcPr>
            <w:tcW w:w="4953" w:type="dxa"/>
          </w:tcPr>
          <w:p w:rsidR="002F677E" w:rsidRPr="0080085D" w:rsidRDefault="002F677E" w:rsidP="003A6746">
            <w:pPr>
              <w:pStyle w:val="NormalWeb"/>
            </w:pPr>
          </w:p>
          <w:p w:rsidR="002F677E" w:rsidRPr="0080085D" w:rsidRDefault="00046581" w:rsidP="003A6746">
            <w:pPr>
              <w:pStyle w:val="NormalWeb"/>
              <w:rPr>
                <w:b/>
              </w:rPr>
            </w:pPr>
            <w:r>
              <w:rPr>
                <w:b/>
              </w:rPr>
              <w:t>Ölçü Tespit Sorumlusu</w:t>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Seviye:</w:t>
            </w:r>
          </w:p>
          <w:p w:rsidR="002F677E" w:rsidRPr="0080085D" w:rsidRDefault="002F677E" w:rsidP="003A6746">
            <w:pPr>
              <w:pStyle w:val="NormalWeb"/>
              <w:rPr>
                <w:b/>
              </w:rPr>
            </w:pPr>
          </w:p>
        </w:tc>
        <w:tc>
          <w:tcPr>
            <w:tcW w:w="4953" w:type="dxa"/>
          </w:tcPr>
          <w:p w:rsidR="002F677E" w:rsidRPr="0080085D" w:rsidRDefault="002F677E" w:rsidP="003A6746">
            <w:pPr>
              <w:pStyle w:val="NormalWeb"/>
              <w:tabs>
                <w:tab w:val="left" w:pos="2160"/>
                <w:tab w:val="center" w:pos="2388"/>
              </w:tabs>
              <w:rPr>
                <w:b/>
              </w:rPr>
            </w:pPr>
            <w:r w:rsidRPr="0080085D">
              <w:rPr>
                <w:b/>
              </w:rPr>
              <w:tab/>
            </w:r>
          </w:p>
          <w:p w:rsidR="002F677E" w:rsidRPr="003178BD" w:rsidRDefault="00AA7421" w:rsidP="003A6746">
            <w:pPr>
              <w:pStyle w:val="NormalWeb"/>
              <w:tabs>
                <w:tab w:val="left" w:pos="2160"/>
                <w:tab w:val="center" w:pos="2388"/>
              </w:tabs>
              <w:rPr>
                <w:b/>
                <w:color w:val="000000"/>
              </w:rPr>
            </w:pPr>
            <w:r>
              <w:rPr>
                <w:b/>
                <w:color w:val="000000"/>
              </w:rPr>
              <w:t>3</w:t>
            </w:r>
            <w:r w:rsidR="002F677E" w:rsidRPr="003178BD">
              <w:rPr>
                <w:rStyle w:val="DipnotBavurusu"/>
                <w:b/>
                <w:color w:val="000000"/>
              </w:rPr>
              <w:footnoteReference w:id="1"/>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Referans Kodu:</w:t>
            </w:r>
          </w:p>
          <w:p w:rsidR="002F677E" w:rsidRPr="0080085D" w:rsidRDefault="002F677E" w:rsidP="003A6746">
            <w:pPr>
              <w:pStyle w:val="NormalWeb"/>
              <w:rPr>
                <w:b/>
              </w:rPr>
            </w:pPr>
          </w:p>
        </w:tc>
        <w:tc>
          <w:tcPr>
            <w:tcW w:w="4953" w:type="dxa"/>
            <w:vAlign w:val="center"/>
          </w:tcPr>
          <w:p w:rsidR="002F677E" w:rsidRPr="0080085D" w:rsidRDefault="002F677E" w:rsidP="003A6746">
            <w:pPr>
              <w:pStyle w:val="NormalWeb"/>
              <w:rPr>
                <w:b/>
              </w:rPr>
            </w:pPr>
            <w:proofErr w:type="gramStart"/>
            <w:r w:rsidRPr="0080085D">
              <w:rPr>
                <w:b/>
              </w:rPr>
              <w:t>…………………………………….</w:t>
            </w:r>
            <w:proofErr w:type="gramEnd"/>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Standardı Hazırlayan Kuruluş(</w:t>
            </w:r>
            <w:proofErr w:type="spellStart"/>
            <w:r w:rsidRPr="0080085D">
              <w:rPr>
                <w:b/>
              </w:rPr>
              <w:t>lar</w:t>
            </w:r>
            <w:proofErr w:type="spellEnd"/>
            <w:r w:rsidRPr="0080085D">
              <w:rPr>
                <w:b/>
              </w:rPr>
              <w:t>):</w:t>
            </w:r>
          </w:p>
          <w:p w:rsidR="002F677E" w:rsidRPr="0080085D" w:rsidRDefault="002F677E" w:rsidP="003A6746">
            <w:pPr>
              <w:pStyle w:val="NormalWeb"/>
              <w:rPr>
                <w:b/>
              </w:rPr>
            </w:pPr>
          </w:p>
        </w:tc>
        <w:tc>
          <w:tcPr>
            <w:tcW w:w="4953" w:type="dxa"/>
            <w:vAlign w:val="center"/>
          </w:tcPr>
          <w:p w:rsidR="00AA7421" w:rsidRPr="00F76B6A" w:rsidRDefault="00AA7421" w:rsidP="003A6746">
            <w:pPr>
              <w:pStyle w:val="NormalWeb"/>
              <w:rPr>
                <w:b/>
              </w:rPr>
            </w:pPr>
            <w:r w:rsidRPr="00F76B6A">
              <w:rPr>
                <w:b/>
              </w:rPr>
              <w:t>Kamu İşletmeleri İşverenleri Sendikası</w:t>
            </w:r>
          </w:p>
        </w:tc>
      </w:tr>
      <w:tr w:rsidR="002F677E" w:rsidRPr="0080085D" w:rsidTr="00470150">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Standardı Doğrulayan Sektör Komitesi:</w:t>
            </w:r>
          </w:p>
          <w:p w:rsidR="002F677E" w:rsidRPr="0080085D" w:rsidRDefault="002F677E" w:rsidP="003A6746">
            <w:pPr>
              <w:pStyle w:val="NormalWeb"/>
              <w:rPr>
                <w:b/>
              </w:rPr>
            </w:pPr>
          </w:p>
        </w:tc>
        <w:tc>
          <w:tcPr>
            <w:tcW w:w="4953" w:type="dxa"/>
            <w:vAlign w:val="center"/>
          </w:tcPr>
          <w:p w:rsidR="002F677E" w:rsidRPr="0080085D" w:rsidRDefault="002F677E" w:rsidP="00AA7421">
            <w:pPr>
              <w:pStyle w:val="NormalWeb"/>
              <w:rPr>
                <w:b/>
              </w:rPr>
            </w:pPr>
            <w:r w:rsidRPr="0080085D">
              <w:rPr>
                <w:b/>
              </w:rPr>
              <w:t xml:space="preserve">MYK </w:t>
            </w:r>
            <w:r w:rsidR="00AA7421">
              <w:rPr>
                <w:b/>
              </w:rPr>
              <w:t xml:space="preserve">Maden </w:t>
            </w:r>
            <w:r w:rsidRPr="0080085D">
              <w:rPr>
                <w:b/>
              </w:rPr>
              <w:t>Sektör Komitesi</w:t>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MYK Yönetim Kurulu Onay Tarih/ Sayı:</w:t>
            </w:r>
          </w:p>
          <w:p w:rsidR="002F677E" w:rsidRPr="0080085D" w:rsidRDefault="002F677E" w:rsidP="003A6746">
            <w:pPr>
              <w:pStyle w:val="NormalWeb"/>
              <w:rPr>
                <w:b/>
              </w:rPr>
            </w:pPr>
          </w:p>
        </w:tc>
        <w:tc>
          <w:tcPr>
            <w:tcW w:w="4953" w:type="dxa"/>
            <w:vAlign w:val="center"/>
          </w:tcPr>
          <w:p w:rsidR="002F677E" w:rsidRPr="0080085D" w:rsidRDefault="002F677E" w:rsidP="003A6746">
            <w:pPr>
              <w:pStyle w:val="NormalWeb"/>
            </w:pPr>
            <w:proofErr w:type="gramStart"/>
            <w:r w:rsidRPr="0080085D">
              <w:rPr>
                <w:b/>
              </w:rPr>
              <w:t>…………</w:t>
            </w:r>
            <w:proofErr w:type="gramEnd"/>
            <w:r w:rsidRPr="0080085D">
              <w:rPr>
                <w:b/>
              </w:rPr>
              <w:t xml:space="preserve"> Tarih ve </w:t>
            </w:r>
            <w:proofErr w:type="gramStart"/>
            <w:r w:rsidRPr="0080085D">
              <w:rPr>
                <w:b/>
              </w:rPr>
              <w:t>……….</w:t>
            </w:r>
            <w:proofErr w:type="gramEnd"/>
            <w:r w:rsidRPr="0080085D">
              <w:rPr>
                <w:b/>
              </w:rPr>
              <w:t xml:space="preserve"> Sayılı Karar</w:t>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 xml:space="preserve">Resmi Gazete Tarih/Sayı: </w:t>
            </w:r>
          </w:p>
          <w:p w:rsidR="002F677E" w:rsidRPr="0080085D" w:rsidRDefault="002F677E" w:rsidP="003A6746">
            <w:pPr>
              <w:pStyle w:val="NormalWeb"/>
              <w:rPr>
                <w:b/>
              </w:rPr>
            </w:pPr>
          </w:p>
        </w:tc>
        <w:tc>
          <w:tcPr>
            <w:tcW w:w="4953" w:type="dxa"/>
          </w:tcPr>
          <w:p w:rsidR="002F677E" w:rsidRPr="0080085D" w:rsidRDefault="002F677E" w:rsidP="003A6746">
            <w:pPr>
              <w:pStyle w:val="NormalWeb"/>
            </w:pPr>
          </w:p>
          <w:p w:rsidR="002F677E" w:rsidRPr="0080085D" w:rsidRDefault="002F677E" w:rsidP="003A6746">
            <w:pPr>
              <w:pStyle w:val="NormalWeb"/>
            </w:pPr>
            <w:r w:rsidRPr="0080085D">
              <w:t xml:space="preserve">… </w:t>
            </w:r>
          </w:p>
        </w:tc>
      </w:tr>
      <w:tr w:rsidR="002F677E" w:rsidRPr="0080085D" w:rsidTr="003A6746">
        <w:tc>
          <w:tcPr>
            <w:tcW w:w="4107" w:type="dxa"/>
          </w:tcPr>
          <w:p w:rsidR="002F677E" w:rsidRPr="0080085D" w:rsidRDefault="002F677E" w:rsidP="003A6746">
            <w:pPr>
              <w:pStyle w:val="NormalWeb"/>
              <w:rPr>
                <w:b/>
              </w:rPr>
            </w:pPr>
          </w:p>
          <w:p w:rsidR="002F677E" w:rsidRPr="0080085D" w:rsidRDefault="002F677E" w:rsidP="003A6746">
            <w:pPr>
              <w:pStyle w:val="NormalWeb"/>
              <w:rPr>
                <w:b/>
              </w:rPr>
            </w:pPr>
            <w:r w:rsidRPr="0080085D">
              <w:rPr>
                <w:b/>
              </w:rPr>
              <w:t>Revizyon No:</w:t>
            </w:r>
          </w:p>
          <w:p w:rsidR="002F677E" w:rsidRPr="0080085D" w:rsidRDefault="002F677E" w:rsidP="003A6746">
            <w:pPr>
              <w:pStyle w:val="NormalWeb"/>
              <w:rPr>
                <w:b/>
              </w:rPr>
            </w:pPr>
          </w:p>
        </w:tc>
        <w:tc>
          <w:tcPr>
            <w:tcW w:w="4953" w:type="dxa"/>
          </w:tcPr>
          <w:p w:rsidR="002F677E" w:rsidRPr="0080085D" w:rsidRDefault="002F677E" w:rsidP="003A6746">
            <w:pPr>
              <w:pStyle w:val="NormalWeb"/>
            </w:pPr>
          </w:p>
          <w:p w:rsidR="002F677E" w:rsidRPr="00B62298" w:rsidRDefault="002F677E" w:rsidP="003A6746">
            <w:pPr>
              <w:pStyle w:val="NormalWeb"/>
            </w:pPr>
            <w:r w:rsidRPr="00B62298">
              <w:t>…</w:t>
            </w:r>
          </w:p>
          <w:p w:rsidR="002F677E" w:rsidRPr="0080085D" w:rsidRDefault="002F677E" w:rsidP="003A6746">
            <w:pPr>
              <w:pStyle w:val="NormalWeb"/>
            </w:pPr>
          </w:p>
        </w:tc>
      </w:tr>
    </w:tbl>
    <w:p w:rsidR="007B16FB" w:rsidRDefault="007B16FB" w:rsidP="00ED11A3">
      <w:pPr>
        <w:jc w:val="both"/>
        <w:outlineLvl w:val="0"/>
        <w:rPr>
          <w:rFonts w:ascii="Times New Roman" w:hAnsi="Times New Roman"/>
          <w:b/>
          <w:sz w:val="24"/>
          <w:szCs w:val="24"/>
        </w:rPr>
      </w:pPr>
    </w:p>
    <w:p w:rsidR="007B16FB" w:rsidRDefault="007B16FB">
      <w:pPr>
        <w:spacing w:after="0" w:line="240" w:lineRule="auto"/>
        <w:rPr>
          <w:rFonts w:ascii="Times New Roman" w:hAnsi="Times New Roman"/>
          <w:b/>
          <w:sz w:val="24"/>
          <w:szCs w:val="24"/>
        </w:rPr>
      </w:pPr>
      <w:r>
        <w:rPr>
          <w:rFonts w:ascii="Times New Roman" w:hAnsi="Times New Roman"/>
          <w:b/>
          <w:sz w:val="24"/>
          <w:szCs w:val="24"/>
        </w:rPr>
        <w:br w:type="page"/>
      </w:r>
    </w:p>
    <w:p w:rsidR="007B6791" w:rsidRDefault="007B6791" w:rsidP="007B6791">
      <w:pPr>
        <w:spacing w:after="0" w:line="240" w:lineRule="auto"/>
        <w:rPr>
          <w:rFonts w:ascii="Times New Roman" w:hAnsi="Times New Roman"/>
          <w:b/>
          <w:sz w:val="24"/>
          <w:szCs w:val="24"/>
        </w:rPr>
      </w:pPr>
      <w:r>
        <w:rPr>
          <w:rFonts w:ascii="Times New Roman" w:hAnsi="Times New Roman"/>
          <w:b/>
          <w:sz w:val="24"/>
          <w:szCs w:val="24"/>
        </w:rPr>
        <w:lastRenderedPageBreak/>
        <w:tab/>
      </w:r>
    </w:p>
    <w:p w:rsidR="007B6791" w:rsidRDefault="007B6791" w:rsidP="007B6791">
      <w:pPr>
        <w:spacing w:after="0" w:line="240" w:lineRule="auto"/>
        <w:ind w:firstLine="708"/>
        <w:jc w:val="center"/>
        <w:rPr>
          <w:rFonts w:ascii="Times New Roman" w:hAnsi="Times New Roman"/>
          <w:b/>
          <w:sz w:val="24"/>
          <w:szCs w:val="24"/>
        </w:rPr>
      </w:pPr>
      <w:r>
        <w:rPr>
          <w:rFonts w:ascii="Times New Roman" w:hAnsi="Times New Roman"/>
          <w:b/>
          <w:sz w:val="24"/>
          <w:szCs w:val="24"/>
        </w:rPr>
        <w:t>TERİMLER, SİMGELER VE KISALTMALAR</w:t>
      </w:r>
    </w:p>
    <w:p w:rsidR="00F76B6A" w:rsidRPr="00F76B6A" w:rsidRDefault="00F76B6A" w:rsidP="00F76B6A">
      <w:pPr>
        <w:spacing w:before="240"/>
        <w:jc w:val="both"/>
        <w:rPr>
          <w:rFonts w:ascii="Times New Roman" w:hAnsi="Times New Roman"/>
          <w:b/>
          <w:sz w:val="24"/>
          <w:szCs w:val="24"/>
        </w:rPr>
      </w:pPr>
      <w:r w:rsidRPr="00F76B6A">
        <w:rPr>
          <w:rFonts w:ascii="Times New Roman" w:hAnsi="Times New Roman"/>
          <w:b/>
          <w:sz w:val="24"/>
          <w:szCs w:val="24"/>
        </w:rPr>
        <w:t xml:space="preserve">ACİL DURUM: </w:t>
      </w:r>
      <w:r w:rsidRPr="00F76B6A">
        <w:rPr>
          <w:rFonts w:ascii="Times New Roman" w:hAnsi="Times New Roman"/>
          <w:sz w:val="24"/>
          <w:szCs w:val="24"/>
        </w:rPr>
        <w:t>İşyerinin tamamında veya bir kısmında meydana gelebilecek yangın, patlama, tehlikeli kimyasal maddelerden kaynaklanan yayılım, doğal afet gibi acil müdahale, mücadele, ilkyardım veya tahliye gerektiren olayları,</w:t>
      </w:r>
    </w:p>
    <w:p w:rsidR="00F76B6A" w:rsidRP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ACİL DURUM PLANI: </w:t>
      </w:r>
      <w:r w:rsidRPr="00F76B6A">
        <w:rPr>
          <w:rFonts w:ascii="Times New Roman" w:hAnsi="Times New Roman"/>
          <w:sz w:val="24"/>
          <w:szCs w:val="24"/>
        </w:rPr>
        <w:t>İşyerlerinde meydana gelebilecek acil durumlarda yapılacak iş ve</w:t>
      </w:r>
      <w:r>
        <w:rPr>
          <w:rFonts w:ascii="Times New Roman" w:hAnsi="Times New Roman"/>
          <w:sz w:val="24"/>
          <w:szCs w:val="24"/>
        </w:rPr>
        <w:t xml:space="preserve"> </w:t>
      </w:r>
      <w:r w:rsidRPr="00F76B6A">
        <w:rPr>
          <w:rFonts w:ascii="Times New Roman" w:hAnsi="Times New Roman"/>
          <w:sz w:val="24"/>
          <w:szCs w:val="24"/>
        </w:rPr>
        <w:t xml:space="preserve">işlemler </w:t>
      </w:r>
      <w:proofErr w:type="gramStart"/>
      <w:r w:rsidRPr="00F76B6A">
        <w:rPr>
          <w:rFonts w:ascii="Times New Roman" w:hAnsi="Times New Roman"/>
          <w:sz w:val="24"/>
          <w:szCs w:val="24"/>
        </w:rPr>
        <w:t>dahil</w:t>
      </w:r>
      <w:proofErr w:type="gramEnd"/>
      <w:r w:rsidRPr="00F76B6A">
        <w:rPr>
          <w:rFonts w:ascii="Times New Roman" w:hAnsi="Times New Roman"/>
          <w:sz w:val="24"/>
          <w:szCs w:val="24"/>
        </w:rPr>
        <w:t xml:space="preserve"> bilgilerin ve uygulamaya yönelik eylemlerin yer aldığı planı,</w:t>
      </w:r>
    </w:p>
    <w:p w:rsidR="00F76B6A" w:rsidRPr="00F76B6A" w:rsidRDefault="00F76B6A" w:rsidP="00F76B6A">
      <w:pPr>
        <w:spacing w:before="240"/>
        <w:rPr>
          <w:rFonts w:ascii="Times New Roman" w:hAnsi="Times New Roman"/>
          <w:sz w:val="24"/>
          <w:szCs w:val="24"/>
        </w:rPr>
      </w:pPr>
      <w:r w:rsidRPr="00F76B6A">
        <w:rPr>
          <w:rFonts w:ascii="Times New Roman" w:hAnsi="Times New Roman"/>
          <w:b/>
          <w:sz w:val="24"/>
          <w:szCs w:val="24"/>
        </w:rPr>
        <w:t xml:space="preserve">ISCO: </w:t>
      </w:r>
      <w:r w:rsidRPr="00F76B6A">
        <w:rPr>
          <w:rFonts w:ascii="Times New Roman" w:hAnsi="Times New Roman"/>
          <w:sz w:val="24"/>
          <w:szCs w:val="24"/>
        </w:rPr>
        <w:t>Uluslararası Standart Meslek Sınıflamasını,</w:t>
      </w:r>
    </w:p>
    <w:p w:rsidR="00F76B6A" w:rsidRPr="00F76B6A" w:rsidRDefault="00F76B6A" w:rsidP="00F76B6A">
      <w:pPr>
        <w:spacing w:before="240"/>
        <w:rPr>
          <w:rFonts w:ascii="Times New Roman" w:hAnsi="Times New Roman"/>
          <w:b/>
          <w:sz w:val="24"/>
          <w:szCs w:val="24"/>
        </w:rPr>
      </w:pPr>
      <w:r w:rsidRPr="00F76B6A">
        <w:rPr>
          <w:rFonts w:ascii="Times New Roman" w:hAnsi="Times New Roman"/>
          <w:b/>
          <w:sz w:val="24"/>
          <w:szCs w:val="24"/>
        </w:rPr>
        <w:t xml:space="preserve">İSG: </w:t>
      </w:r>
      <w:r w:rsidRPr="00F76B6A">
        <w:rPr>
          <w:rFonts w:ascii="Times New Roman" w:hAnsi="Times New Roman"/>
          <w:sz w:val="24"/>
          <w:szCs w:val="24"/>
        </w:rPr>
        <w:t>İş Sağlığı ve Güvenliğini,</w:t>
      </w:r>
    </w:p>
    <w:p w:rsidR="00F76B6A" w:rsidRP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KİŞİSEL KORUYUCU DONANIM: </w:t>
      </w:r>
      <w:r w:rsidRPr="00F76B6A">
        <w:rPr>
          <w:rFonts w:ascii="Times New Roman" w:hAnsi="Times New Roman"/>
          <w:sz w:val="24"/>
          <w:szCs w:val="24"/>
        </w:rPr>
        <w:t>Çalışanı; yürütülen işten kaynaklanan, sağlık ve</w:t>
      </w:r>
      <w:r>
        <w:rPr>
          <w:rFonts w:ascii="Times New Roman" w:hAnsi="Times New Roman"/>
          <w:sz w:val="24"/>
          <w:szCs w:val="24"/>
        </w:rPr>
        <w:t xml:space="preserve"> </w:t>
      </w:r>
      <w:r w:rsidRPr="00F76B6A">
        <w:rPr>
          <w:rFonts w:ascii="Times New Roman" w:hAnsi="Times New Roman"/>
          <w:sz w:val="24"/>
          <w:szCs w:val="24"/>
        </w:rPr>
        <w:t>güvenliği etkileyen bir veya birden fazla riske karşı koruyan, çalışan tarafından giyilen,</w:t>
      </w:r>
      <w:r>
        <w:rPr>
          <w:rFonts w:ascii="Times New Roman" w:hAnsi="Times New Roman"/>
          <w:sz w:val="24"/>
          <w:szCs w:val="24"/>
        </w:rPr>
        <w:t xml:space="preserve"> </w:t>
      </w:r>
      <w:r w:rsidRPr="00F76B6A">
        <w:rPr>
          <w:rFonts w:ascii="Times New Roman" w:hAnsi="Times New Roman"/>
          <w:sz w:val="24"/>
          <w:szCs w:val="24"/>
        </w:rPr>
        <w:t>takılan veya tutulan ve bu amaca uygun olarak tasarımı yapılmış tüm alet, araç, gereç ve</w:t>
      </w:r>
      <w:r>
        <w:rPr>
          <w:rFonts w:ascii="Times New Roman" w:hAnsi="Times New Roman"/>
          <w:sz w:val="24"/>
          <w:szCs w:val="24"/>
        </w:rPr>
        <w:t xml:space="preserve"> </w:t>
      </w:r>
      <w:r w:rsidRPr="00F76B6A">
        <w:rPr>
          <w:rFonts w:ascii="Times New Roman" w:hAnsi="Times New Roman"/>
          <w:sz w:val="24"/>
          <w:szCs w:val="24"/>
        </w:rPr>
        <w:t>cihazları,</w:t>
      </w:r>
    </w:p>
    <w:p w:rsidR="00AF2A8B" w:rsidRDefault="00AF2A8B" w:rsidP="00F76B6A">
      <w:pPr>
        <w:spacing w:before="240"/>
        <w:jc w:val="both"/>
        <w:rPr>
          <w:rFonts w:ascii="Times New Roman" w:hAnsi="Times New Roman"/>
          <w:b/>
          <w:sz w:val="24"/>
          <w:szCs w:val="24"/>
        </w:rPr>
      </w:pPr>
      <w:r>
        <w:rPr>
          <w:rFonts w:ascii="Times New Roman" w:hAnsi="Times New Roman"/>
          <w:b/>
          <w:sz w:val="24"/>
          <w:szCs w:val="24"/>
        </w:rPr>
        <w:t>OCAK:</w:t>
      </w:r>
      <w:r w:rsidR="00EF0813" w:rsidRPr="00EF0813">
        <w:t xml:space="preserve"> </w:t>
      </w:r>
      <w:r w:rsidR="00EF0813" w:rsidRPr="00EF0813">
        <w:rPr>
          <w:rFonts w:ascii="Times New Roman" w:hAnsi="Times New Roman"/>
          <w:sz w:val="24"/>
          <w:szCs w:val="24"/>
        </w:rPr>
        <w:t>1</w:t>
      </w:r>
      <w:proofErr w:type="gramStart"/>
      <w:r w:rsidR="00EF0813" w:rsidRPr="00EF0813">
        <w:rPr>
          <w:rFonts w:ascii="Times New Roman" w:hAnsi="Times New Roman"/>
          <w:sz w:val="24"/>
          <w:szCs w:val="24"/>
        </w:rPr>
        <w:t>)</w:t>
      </w:r>
      <w:proofErr w:type="gramEnd"/>
      <w:r w:rsidR="00EF0813" w:rsidRPr="00EF0813">
        <w:rPr>
          <w:rFonts w:ascii="Times New Roman" w:hAnsi="Times New Roman"/>
          <w:sz w:val="24"/>
          <w:szCs w:val="24"/>
        </w:rPr>
        <w:t xml:space="preserve"> Açık (yerüstü) maden işletmesi yapılan yer</w:t>
      </w:r>
      <w:r w:rsidR="00EF0813">
        <w:rPr>
          <w:rFonts w:ascii="Times New Roman" w:hAnsi="Times New Roman"/>
          <w:sz w:val="24"/>
          <w:szCs w:val="24"/>
        </w:rPr>
        <w:t>i</w:t>
      </w:r>
      <w:r w:rsidR="00EF0813" w:rsidRPr="00EF0813">
        <w:rPr>
          <w:rFonts w:ascii="Times New Roman" w:hAnsi="Times New Roman"/>
          <w:sz w:val="24"/>
          <w:szCs w:val="24"/>
        </w:rPr>
        <w:t xml:space="preserve"> 2) Dik kuyu ve diğer girişler, meyilli kuyular, düz ve meyilli galeriler ile birlikte, yeraltı hafriyat ve imalâtını kapsayan; madencilik faaliyetini yapmak için belli bir projeye göre hazırlanmış iş </w:t>
      </w:r>
      <w:r w:rsidR="00EF0813">
        <w:rPr>
          <w:rFonts w:ascii="Times New Roman" w:hAnsi="Times New Roman"/>
          <w:sz w:val="24"/>
          <w:szCs w:val="24"/>
        </w:rPr>
        <w:t>yerini, 3</w:t>
      </w:r>
      <w:r w:rsidR="00EF0813" w:rsidRPr="00EF0813">
        <w:rPr>
          <w:rFonts w:ascii="Times New Roman" w:hAnsi="Times New Roman"/>
          <w:sz w:val="24"/>
          <w:szCs w:val="24"/>
        </w:rPr>
        <w:t>) Mermer işletmeciliğinde her cins taşın tabiî olarak, bulunduğu yerden istenilen özellikte çıkarılması için zemine, üstü havaya açık veya kapalı özel şekil verilmesi</w:t>
      </w:r>
      <w:r w:rsidR="00737E33">
        <w:rPr>
          <w:rFonts w:ascii="Times New Roman" w:hAnsi="Times New Roman"/>
          <w:sz w:val="24"/>
          <w:szCs w:val="24"/>
        </w:rPr>
        <w:t>ni,</w:t>
      </w:r>
    </w:p>
    <w:p w:rsidR="00005A5B" w:rsidRPr="00005A5B" w:rsidRDefault="00005A5B" w:rsidP="00F76B6A">
      <w:pPr>
        <w:spacing w:before="240"/>
        <w:jc w:val="both"/>
        <w:rPr>
          <w:rFonts w:ascii="Times New Roman" w:hAnsi="Times New Roman"/>
          <w:sz w:val="24"/>
          <w:szCs w:val="24"/>
        </w:rPr>
      </w:pPr>
      <w:r>
        <w:rPr>
          <w:rFonts w:ascii="Times New Roman" w:hAnsi="Times New Roman"/>
          <w:b/>
          <w:sz w:val="24"/>
          <w:szCs w:val="24"/>
        </w:rPr>
        <w:t xml:space="preserve">PAKETLENEN ÜRÜN: </w:t>
      </w:r>
      <w:r w:rsidRPr="00005A5B">
        <w:rPr>
          <w:rFonts w:ascii="Times New Roman" w:hAnsi="Times New Roman"/>
          <w:sz w:val="24"/>
          <w:szCs w:val="24"/>
        </w:rPr>
        <w:t>Ekonomik olarak bir paket içerisinde sunulan ürünleri,</w:t>
      </w:r>
    </w:p>
    <w:p w:rsidR="00005A5B" w:rsidRDefault="00005A5B" w:rsidP="00F76B6A">
      <w:pPr>
        <w:spacing w:before="240"/>
        <w:jc w:val="both"/>
        <w:rPr>
          <w:rFonts w:ascii="Times New Roman" w:hAnsi="Times New Roman"/>
          <w:b/>
          <w:sz w:val="24"/>
          <w:szCs w:val="24"/>
        </w:rPr>
      </w:pPr>
      <w:r>
        <w:rPr>
          <w:rFonts w:ascii="Times New Roman" w:hAnsi="Times New Roman"/>
          <w:b/>
          <w:sz w:val="24"/>
          <w:szCs w:val="24"/>
        </w:rPr>
        <w:t xml:space="preserve">PAKETLENMEYEN ÜRÜN: </w:t>
      </w:r>
      <w:r w:rsidRPr="00005A5B">
        <w:rPr>
          <w:rFonts w:ascii="Times New Roman" w:hAnsi="Times New Roman"/>
          <w:sz w:val="24"/>
          <w:szCs w:val="24"/>
        </w:rPr>
        <w:t>Ekonomik olarak paketlenmesine ihtiyaç bulunmayan ürünleri,</w:t>
      </w:r>
    </w:p>
    <w:p w:rsidR="00F76B6A" w:rsidRP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RİSK: </w:t>
      </w:r>
      <w:r w:rsidRPr="00F76B6A">
        <w:rPr>
          <w:rFonts w:ascii="Times New Roman" w:hAnsi="Times New Roman"/>
          <w:sz w:val="24"/>
          <w:szCs w:val="24"/>
        </w:rPr>
        <w:t>Tehlikeden kaynaklanacak kayıp, yaralanma ya da başka zararlı sonuç meydana gelme</w:t>
      </w:r>
      <w:r>
        <w:rPr>
          <w:rFonts w:ascii="Times New Roman" w:hAnsi="Times New Roman"/>
          <w:sz w:val="24"/>
          <w:szCs w:val="24"/>
        </w:rPr>
        <w:t xml:space="preserve"> </w:t>
      </w:r>
      <w:r w:rsidRPr="00F76B6A">
        <w:rPr>
          <w:rFonts w:ascii="Times New Roman" w:hAnsi="Times New Roman"/>
          <w:sz w:val="24"/>
          <w:szCs w:val="24"/>
        </w:rPr>
        <w:t>ihtimalini,</w:t>
      </w:r>
    </w:p>
    <w:p w:rsidR="00F76B6A" w:rsidRP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RİSK DEĞERLENDİRMESİ: </w:t>
      </w:r>
      <w:r w:rsidRPr="00F76B6A">
        <w:rPr>
          <w:rFonts w:ascii="Times New Roman" w:hAnsi="Times New Roman"/>
          <w:sz w:val="24"/>
          <w:szCs w:val="24"/>
        </w:rPr>
        <w:t>İşyerinde var olan ya da dışarıdan gelebilecek tehlikelerin</w:t>
      </w:r>
      <w:r>
        <w:rPr>
          <w:rFonts w:ascii="Times New Roman" w:hAnsi="Times New Roman"/>
          <w:sz w:val="24"/>
          <w:szCs w:val="24"/>
        </w:rPr>
        <w:t xml:space="preserve"> </w:t>
      </w:r>
      <w:r w:rsidRPr="00F76B6A">
        <w:rPr>
          <w:rFonts w:ascii="Times New Roman" w:hAnsi="Times New Roman"/>
          <w:sz w:val="24"/>
          <w:szCs w:val="24"/>
        </w:rPr>
        <w:t>belirlenmesi, bu tehlikelerin riske dönüşmesine yol açan faktörler ile tehlikelerden</w:t>
      </w:r>
      <w:r>
        <w:rPr>
          <w:rFonts w:ascii="Times New Roman" w:hAnsi="Times New Roman"/>
          <w:sz w:val="24"/>
          <w:szCs w:val="24"/>
        </w:rPr>
        <w:t xml:space="preserve"> </w:t>
      </w:r>
      <w:r w:rsidRPr="00F76B6A">
        <w:rPr>
          <w:rFonts w:ascii="Times New Roman" w:hAnsi="Times New Roman"/>
          <w:sz w:val="24"/>
          <w:szCs w:val="24"/>
        </w:rPr>
        <w:t>kaynaklanan risklerin analiz edilerek derecelendirilmesi ve kontrol tedbirlerinin</w:t>
      </w:r>
      <w:r>
        <w:rPr>
          <w:rFonts w:ascii="Times New Roman" w:hAnsi="Times New Roman"/>
          <w:sz w:val="24"/>
          <w:szCs w:val="24"/>
        </w:rPr>
        <w:t xml:space="preserve"> </w:t>
      </w:r>
      <w:r w:rsidRPr="00F76B6A">
        <w:rPr>
          <w:rFonts w:ascii="Times New Roman" w:hAnsi="Times New Roman"/>
          <w:sz w:val="24"/>
          <w:szCs w:val="24"/>
        </w:rPr>
        <w:t>kararlaştırılması amacıyla yapılması gerekli çalışmaları,</w:t>
      </w:r>
    </w:p>
    <w:p w:rsidR="00F76B6A" w:rsidRDefault="00F76B6A" w:rsidP="00F76B6A">
      <w:pPr>
        <w:spacing w:before="240"/>
        <w:jc w:val="both"/>
        <w:rPr>
          <w:rFonts w:ascii="Times New Roman" w:hAnsi="Times New Roman"/>
          <w:sz w:val="24"/>
          <w:szCs w:val="24"/>
        </w:rPr>
      </w:pPr>
      <w:r w:rsidRPr="00F76B6A">
        <w:rPr>
          <w:rFonts w:ascii="Times New Roman" w:hAnsi="Times New Roman"/>
          <w:b/>
          <w:sz w:val="24"/>
          <w:szCs w:val="24"/>
        </w:rPr>
        <w:t xml:space="preserve">TEHLİKE: </w:t>
      </w:r>
      <w:r w:rsidRPr="00F76B6A">
        <w:rPr>
          <w:rFonts w:ascii="Times New Roman" w:hAnsi="Times New Roman"/>
          <w:sz w:val="24"/>
          <w:szCs w:val="24"/>
        </w:rPr>
        <w:t>İşyerinde var olan ya da dışarıdan gelebilecek, çalışanı veya işyerini</w:t>
      </w:r>
      <w:r>
        <w:rPr>
          <w:rFonts w:ascii="Times New Roman" w:hAnsi="Times New Roman"/>
          <w:sz w:val="24"/>
          <w:szCs w:val="24"/>
        </w:rPr>
        <w:t xml:space="preserve"> </w:t>
      </w:r>
      <w:r w:rsidRPr="00F76B6A">
        <w:rPr>
          <w:rFonts w:ascii="Times New Roman" w:hAnsi="Times New Roman"/>
          <w:sz w:val="24"/>
          <w:szCs w:val="24"/>
        </w:rPr>
        <w:t>etkileyebilecek zarar veya hasar verme potansiyelini,</w:t>
      </w:r>
    </w:p>
    <w:p w:rsidR="006B0329" w:rsidRDefault="006B0329" w:rsidP="00F76B6A">
      <w:pPr>
        <w:spacing w:before="240"/>
        <w:jc w:val="both"/>
        <w:rPr>
          <w:rFonts w:ascii="Times New Roman" w:hAnsi="Times New Roman"/>
          <w:sz w:val="24"/>
          <w:szCs w:val="24"/>
        </w:rPr>
      </w:pPr>
      <w:r w:rsidRPr="006B0329">
        <w:rPr>
          <w:rFonts w:ascii="Times New Roman" w:hAnsi="Times New Roman"/>
          <w:b/>
          <w:sz w:val="24"/>
          <w:szCs w:val="24"/>
        </w:rPr>
        <w:t>UYGUN OLMAYAN ÜRÜN:</w:t>
      </w:r>
      <w:r>
        <w:rPr>
          <w:rFonts w:ascii="Times New Roman" w:hAnsi="Times New Roman"/>
          <w:sz w:val="24"/>
          <w:szCs w:val="24"/>
        </w:rPr>
        <w:t xml:space="preserve"> işyeri talimatlarında belirlenen </w:t>
      </w:r>
      <w:proofErr w:type="gramStart"/>
      <w:r>
        <w:rPr>
          <w:rFonts w:ascii="Times New Roman" w:hAnsi="Times New Roman"/>
          <w:sz w:val="24"/>
          <w:szCs w:val="24"/>
        </w:rPr>
        <w:t>kriterleri</w:t>
      </w:r>
      <w:proofErr w:type="gramEnd"/>
      <w:r>
        <w:rPr>
          <w:rFonts w:ascii="Times New Roman" w:hAnsi="Times New Roman"/>
          <w:sz w:val="24"/>
          <w:szCs w:val="24"/>
        </w:rPr>
        <w:t xml:space="preserve"> sağlamayan ürünü</w:t>
      </w:r>
      <w:r w:rsidR="00EF0813">
        <w:rPr>
          <w:rFonts w:ascii="Times New Roman" w:hAnsi="Times New Roman"/>
          <w:sz w:val="24"/>
          <w:szCs w:val="24"/>
        </w:rPr>
        <w:t>,</w:t>
      </w:r>
    </w:p>
    <w:p w:rsidR="00EF0813" w:rsidRPr="00F76B6A" w:rsidRDefault="00EF0813" w:rsidP="00F76B6A">
      <w:pPr>
        <w:spacing w:before="240"/>
        <w:jc w:val="both"/>
        <w:rPr>
          <w:rFonts w:ascii="Times New Roman" w:hAnsi="Times New Roman"/>
          <w:sz w:val="24"/>
          <w:szCs w:val="24"/>
        </w:rPr>
      </w:pPr>
      <w:r w:rsidRPr="004D0917">
        <w:rPr>
          <w:rFonts w:ascii="Times New Roman" w:hAnsi="Times New Roman"/>
          <w:b/>
          <w:sz w:val="24"/>
          <w:szCs w:val="24"/>
        </w:rPr>
        <w:t>YÜKLEME FİŞİ:</w:t>
      </w:r>
      <w:r>
        <w:rPr>
          <w:rFonts w:ascii="Times New Roman" w:hAnsi="Times New Roman"/>
          <w:sz w:val="24"/>
          <w:szCs w:val="24"/>
        </w:rPr>
        <w:t xml:space="preserve"> Yükleme yapılacak araçlar için yüklenecek malzeme ve miktarını gösteren işletme kaydını,</w:t>
      </w:r>
    </w:p>
    <w:p w:rsidR="007B16FB" w:rsidRPr="00F76B6A" w:rsidRDefault="00F76B6A" w:rsidP="00F76B6A">
      <w:pPr>
        <w:spacing w:before="240"/>
        <w:rPr>
          <w:rFonts w:ascii="Times New Roman" w:hAnsi="Times New Roman"/>
          <w:sz w:val="24"/>
          <w:szCs w:val="24"/>
        </w:rPr>
      </w:pPr>
      <w:proofErr w:type="gramStart"/>
      <w:r w:rsidRPr="00F76B6A">
        <w:rPr>
          <w:rFonts w:ascii="Times New Roman" w:hAnsi="Times New Roman"/>
          <w:sz w:val="24"/>
          <w:szCs w:val="24"/>
        </w:rPr>
        <w:t>ifade</w:t>
      </w:r>
      <w:proofErr w:type="gramEnd"/>
      <w:r w:rsidRPr="00F76B6A">
        <w:rPr>
          <w:rFonts w:ascii="Times New Roman" w:hAnsi="Times New Roman"/>
          <w:sz w:val="24"/>
          <w:szCs w:val="24"/>
        </w:rPr>
        <w:t xml:space="preserve"> eder.</w:t>
      </w:r>
    </w:p>
    <w:p w:rsidR="007B6791" w:rsidRDefault="007B6791" w:rsidP="007B16FB">
      <w:pPr>
        <w:spacing w:before="240"/>
        <w:jc w:val="center"/>
        <w:rPr>
          <w:rFonts w:ascii="Times New Roman" w:hAnsi="Times New Roman"/>
          <w:b/>
          <w:sz w:val="24"/>
          <w:szCs w:val="24"/>
        </w:rPr>
      </w:pPr>
    </w:p>
    <w:p w:rsidR="007B6791" w:rsidRDefault="007B6791" w:rsidP="007B16FB">
      <w:pPr>
        <w:spacing w:before="240"/>
        <w:jc w:val="center"/>
        <w:rPr>
          <w:rFonts w:ascii="Times New Roman" w:hAnsi="Times New Roman"/>
          <w:b/>
          <w:sz w:val="24"/>
          <w:szCs w:val="24"/>
        </w:rPr>
      </w:pPr>
    </w:p>
    <w:p w:rsidR="007B6791" w:rsidRDefault="007B6791" w:rsidP="007B16FB">
      <w:pPr>
        <w:spacing w:before="240"/>
        <w:jc w:val="center"/>
        <w:rPr>
          <w:rFonts w:ascii="Times New Roman" w:hAnsi="Times New Roman"/>
          <w:b/>
          <w:sz w:val="24"/>
          <w:szCs w:val="24"/>
        </w:rPr>
      </w:pPr>
    </w:p>
    <w:p w:rsidR="007B16FB" w:rsidRPr="007B16FB" w:rsidRDefault="007B16FB" w:rsidP="007B16FB">
      <w:pPr>
        <w:spacing w:before="240"/>
        <w:jc w:val="center"/>
        <w:rPr>
          <w:rFonts w:ascii="Times New Roman" w:hAnsi="Times New Roman"/>
          <w:b/>
          <w:sz w:val="24"/>
          <w:szCs w:val="24"/>
        </w:rPr>
      </w:pPr>
      <w:r w:rsidRPr="007B16FB">
        <w:rPr>
          <w:rFonts w:ascii="Times New Roman" w:hAnsi="Times New Roman"/>
          <w:b/>
          <w:sz w:val="24"/>
          <w:szCs w:val="24"/>
        </w:rPr>
        <w:t>İÇİNDEKİLER</w:t>
      </w:r>
    </w:p>
    <w:p w:rsidR="006D40DA" w:rsidRDefault="00A146D1">
      <w:pPr>
        <w:pStyle w:val="T1"/>
        <w:tabs>
          <w:tab w:val="left" w:pos="440"/>
          <w:tab w:val="right" w:leader="dot" w:pos="9345"/>
        </w:tabs>
        <w:rPr>
          <w:rFonts w:asciiTheme="minorHAnsi" w:eastAsiaTheme="minorEastAsia" w:hAnsiTheme="minorHAnsi" w:cstheme="minorBidi"/>
          <w:noProof/>
          <w:lang w:eastAsia="tr-TR"/>
        </w:rPr>
      </w:pPr>
      <w:r w:rsidRPr="007B16FB">
        <w:rPr>
          <w:rFonts w:ascii="Times New Roman" w:eastAsia="Times New Roman" w:hAnsi="Times New Roman"/>
          <w:b/>
          <w:sz w:val="24"/>
          <w:szCs w:val="24"/>
        </w:rPr>
        <w:fldChar w:fldCharType="begin"/>
      </w:r>
      <w:r w:rsidR="007B16FB" w:rsidRPr="007B16FB">
        <w:rPr>
          <w:rFonts w:ascii="Times New Roman" w:eastAsia="Times New Roman" w:hAnsi="Times New Roman"/>
          <w:b/>
          <w:sz w:val="24"/>
          <w:szCs w:val="24"/>
        </w:rPr>
        <w:instrText xml:space="preserve"> TOC \o "1-4" \h \z \u </w:instrText>
      </w:r>
      <w:r w:rsidRPr="007B16FB">
        <w:rPr>
          <w:rFonts w:ascii="Times New Roman" w:eastAsia="Times New Roman" w:hAnsi="Times New Roman"/>
          <w:b/>
          <w:sz w:val="24"/>
          <w:szCs w:val="24"/>
        </w:rPr>
        <w:fldChar w:fldCharType="separate"/>
      </w:r>
      <w:hyperlink w:anchor="_Toc9859567" w:history="1">
        <w:r w:rsidR="006D40DA" w:rsidRPr="00EE1D3E">
          <w:rPr>
            <w:rStyle w:val="Kpr"/>
            <w:rFonts w:ascii="Times New Roman" w:hAnsi="Times New Roman"/>
            <w:b/>
            <w:noProof/>
          </w:rPr>
          <w:t>1.</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GİRİŞ</w:t>
        </w:r>
        <w:r w:rsidR="006D40DA">
          <w:rPr>
            <w:noProof/>
            <w:webHidden/>
          </w:rPr>
          <w:tab/>
        </w:r>
        <w:r>
          <w:rPr>
            <w:noProof/>
            <w:webHidden/>
          </w:rPr>
          <w:fldChar w:fldCharType="begin"/>
        </w:r>
        <w:r w:rsidR="006D40DA">
          <w:rPr>
            <w:noProof/>
            <w:webHidden/>
          </w:rPr>
          <w:instrText xml:space="preserve"> PAGEREF _Toc9859567 \h </w:instrText>
        </w:r>
        <w:r>
          <w:rPr>
            <w:noProof/>
            <w:webHidden/>
          </w:rPr>
        </w:r>
        <w:r>
          <w:rPr>
            <w:noProof/>
            <w:webHidden/>
          </w:rPr>
          <w:fldChar w:fldCharType="separate"/>
        </w:r>
        <w:r w:rsidR="00CA60AD">
          <w:rPr>
            <w:noProof/>
            <w:webHidden/>
          </w:rPr>
          <w:t>5</w:t>
        </w:r>
        <w:r>
          <w:rPr>
            <w:noProof/>
            <w:webHidden/>
          </w:rPr>
          <w:fldChar w:fldCharType="end"/>
        </w:r>
      </w:hyperlink>
    </w:p>
    <w:p w:rsidR="006D40DA" w:rsidRDefault="00F14832">
      <w:pPr>
        <w:pStyle w:val="T1"/>
        <w:tabs>
          <w:tab w:val="left" w:pos="440"/>
          <w:tab w:val="right" w:leader="dot" w:pos="9345"/>
        </w:tabs>
        <w:rPr>
          <w:rFonts w:asciiTheme="minorHAnsi" w:eastAsiaTheme="minorEastAsia" w:hAnsiTheme="minorHAnsi" w:cstheme="minorBidi"/>
          <w:noProof/>
          <w:lang w:eastAsia="tr-TR"/>
        </w:rPr>
      </w:pPr>
      <w:hyperlink w:anchor="_Toc9859568" w:history="1">
        <w:r w:rsidR="006D40DA" w:rsidRPr="00EE1D3E">
          <w:rPr>
            <w:rStyle w:val="Kpr"/>
            <w:rFonts w:ascii="Times New Roman" w:hAnsi="Times New Roman"/>
            <w:b/>
            <w:noProof/>
          </w:rPr>
          <w:t>2.</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MESLEK TANITIMI</w:t>
        </w:r>
        <w:r w:rsidR="006D40DA">
          <w:rPr>
            <w:noProof/>
            <w:webHidden/>
          </w:rPr>
          <w:tab/>
        </w:r>
        <w:r w:rsidR="00A146D1">
          <w:rPr>
            <w:noProof/>
            <w:webHidden/>
          </w:rPr>
          <w:fldChar w:fldCharType="begin"/>
        </w:r>
        <w:r w:rsidR="006D40DA">
          <w:rPr>
            <w:noProof/>
            <w:webHidden/>
          </w:rPr>
          <w:instrText xml:space="preserve"> PAGEREF _Toc9859568 \h </w:instrText>
        </w:r>
        <w:r w:rsidR="00A146D1">
          <w:rPr>
            <w:noProof/>
            <w:webHidden/>
          </w:rPr>
        </w:r>
        <w:r w:rsidR="00A146D1">
          <w:rPr>
            <w:noProof/>
            <w:webHidden/>
          </w:rPr>
          <w:fldChar w:fldCharType="separate"/>
        </w:r>
        <w:r w:rsidR="00CA60AD">
          <w:rPr>
            <w:noProof/>
            <w:webHidden/>
          </w:rPr>
          <w:t>6</w:t>
        </w:r>
        <w:r w:rsidR="00A146D1">
          <w:rPr>
            <w:noProof/>
            <w:webHidden/>
          </w:rPr>
          <w:fldChar w:fldCharType="end"/>
        </w:r>
      </w:hyperlink>
    </w:p>
    <w:p w:rsidR="006D40DA" w:rsidRDefault="00F14832" w:rsidP="006D40DA">
      <w:pPr>
        <w:pStyle w:val="T2"/>
        <w:tabs>
          <w:tab w:val="left" w:pos="880"/>
          <w:tab w:val="right" w:leader="dot" w:pos="9345"/>
        </w:tabs>
        <w:rPr>
          <w:rFonts w:asciiTheme="minorHAnsi" w:eastAsiaTheme="minorEastAsia" w:hAnsiTheme="minorHAnsi" w:cstheme="minorBidi"/>
          <w:noProof/>
          <w:lang w:eastAsia="tr-TR"/>
        </w:rPr>
      </w:pPr>
      <w:hyperlink w:anchor="_Toc9859569" w:history="1">
        <w:r w:rsidR="006D40DA" w:rsidRPr="00EE1D3E">
          <w:rPr>
            <w:rStyle w:val="Kpr"/>
            <w:rFonts w:ascii="Times New Roman" w:hAnsi="Times New Roman"/>
            <w:b/>
            <w:noProof/>
          </w:rPr>
          <w:t>2.1.</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Meslek Tanımı</w:t>
        </w:r>
        <w:r w:rsidR="006D40DA">
          <w:rPr>
            <w:noProof/>
            <w:webHidden/>
          </w:rPr>
          <w:tab/>
        </w:r>
        <w:r w:rsidR="00A146D1">
          <w:rPr>
            <w:noProof/>
            <w:webHidden/>
          </w:rPr>
          <w:fldChar w:fldCharType="begin"/>
        </w:r>
        <w:r w:rsidR="006D40DA">
          <w:rPr>
            <w:noProof/>
            <w:webHidden/>
          </w:rPr>
          <w:instrText xml:space="preserve"> PAGEREF _Toc9859569 \h </w:instrText>
        </w:r>
        <w:r w:rsidR="00A146D1">
          <w:rPr>
            <w:noProof/>
            <w:webHidden/>
          </w:rPr>
        </w:r>
        <w:r w:rsidR="00A146D1">
          <w:rPr>
            <w:noProof/>
            <w:webHidden/>
          </w:rPr>
          <w:fldChar w:fldCharType="separate"/>
        </w:r>
        <w:r w:rsidR="00CA60AD">
          <w:rPr>
            <w:noProof/>
            <w:webHidden/>
          </w:rPr>
          <w:t>6</w:t>
        </w:r>
        <w:r w:rsidR="00A146D1">
          <w:rPr>
            <w:noProof/>
            <w:webHidden/>
          </w:rPr>
          <w:fldChar w:fldCharType="end"/>
        </w:r>
      </w:hyperlink>
    </w:p>
    <w:p w:rsidR="006D40DA" w:rsidRDefault="00F14832">
      <w:pPr>
        <w:pStyle w:val="T2"/>
        <w:tabs>
          <w:tab w:val="left" w:pos="880"/>
          <w:tab w:val="right" w:leader="dot" w:pos="9345"/>
        </w:tabs>
        <w:rPr>
          <w:rFonts w:asciiTheme="minorHAnsi" w:eastAsiaTheme="minorEastAsia" w:hAnsiTheme="minorHAnsi" w:cstheme="minorBidi"/>
          <w:noProof/>
          <w:lang w:eastAsia="tr-TR"/>
        </w:rPr>
      </w:pPr>
      <w:hyperlink w:anchor="_Toc9859571" w:history="1">
        <w:r w:rsidR="006D40DA" w:rsidRPr="00EE1D3E">
          <w:rPr>
            <w:rStyle w:val="Kpr"/>
            <w:rFonts w:ascii="Times New Roman" w:hAnsi="Times New Roman"/>
            <w:b/>
            <w:noProof/>
          </w:rPr>
          <w:t>2.2.</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Mesleğin Meslek Sınıflandırma Sistemlerindeki Yeri</w:t>
        </w:r>
        <w:r w:rsidR="006D40DA">
          <w:rPr>
            <w:noProof/>
            <w:webHidden/>
          </w:rPr>
          <w:tab/>
        </w:r>
        <w:r w:rsidR="00A146D1">
          <w:rPr>
            <w:noProof/>
            <w:webHidden/>
          </w:rPr>
          <w:fldChar w:fldCharType="begin"/>
        </w:r>
        <w:r w:rsidR="006D40DA">
          <w:rPr>
            <w:noProof/>
            <w:webHidden/>
          </w:rPr>
          <w:instrText xml:space="preserve"> PAGEREF _Toc9859571 \h </w:instrText>
        </w:r>
        <w:r w:rsidR="00A146D1">
          <w:rPr>
            <w:noProof/>
            <w:webHidden/>
          </w:rPr>
        </w:r>
        <w:r w:rsidR="00A146D1">
          <w:rPr>
            <w:noProof/>
            <w:webHidden/>
          </w:rPr>
          <w:fldChar w:fldCharType="separate"/>
        </w:r>
        <w:r w:rsidR="00CA60AD">
          <w:rPr>
            <w:noProof/>
            <w:webHidden/>
          </w:rPr>
          <w:t>6</w:t>
        </w:r>
        <w:r w:rsidR="00A146D1">
          <w:rPr>
            <w:noProof/>
            <w:webHidden/>
          </w:rPr>
          <w:fldChar w:fldCharType="end"/>
        </w:r>
      </w:hyperlink>
    </w:p>
    <w:p w:rsidR="006D40DA" w:rsidRDefault="00F14832">
      <w:pPr>
        <w:pStyle w:val="T2"/>
        <w:tabs>
          <w:tab w:val="left" w:pos="880"/>
          <w:tab w:val="right" w:leader="dot" w:pos="9345"/>
        </w:tabs>
        <w:rPr>
          <w:rFonts w:asciiTheme="minorHAnsi" w:eastAsiaTheme="minorEastAsia" w:hAnsiTheme="minorHAnsi" w:cstheme="minorBidi"/>
          <w:noProof/>
          <w:lang w:eastAsia="tr-TR"/>
        </w:rPr>
      </w:pPr>
      <w:hyperlink w:anchor="_Toc9859572" w:history="1">
        <w:r w:rsidR="006D40DA" w:rsidRPr="00EE1D3E">
          <w:rPr>
            <w:rStyle w:val="Kpr"/>
            <w:rFonts w:ascii="Times New Roman" w:hAnsi="Times New Roman"/>
            <w:b/>
            <w:noProof/>
          </w:rPr>
          <w:t>2.3.</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Mesleğe Yönelik Özel Düzenlemeler</w:t>
        </w:r>
        <w:r w:rsidR="006D40DA">
          <w:rPr>
            <w:noProof/>
            <w:webHidden/>
          </w:rPr>
          <w:tab/>
        </w:r>
        <w:r w:rsidR="00A146D1">
          <w:rPr>
            <w:noProof/>
            <w:webHidden/>
          </w:rPr>
          <w:fldChar w:fldCharType="begin"/>
        </w:r>
        <w:r w:rsidR="006D40DA">
          <w:rPr>
            <w:noProof/>
            <w:webHidden/>
          </w:rPr>
          <w:instrText xml:space="preserve"> PAGEREF _Toc9859572 \h </w:instrText>
        </w:r>
        <w:r w:rsidR="00A146D1">
          <w:rPr>
            <w:noProof/>
            <w:webHidden/>
          </w:rPr>
        </w:r>
        <w:r w:rsidR="00A146D1">
          <w:rPr>
            <w:noProof/>
            <w:webHidden/>
          </w:rPr>
          <w:fldChar w:fldCharType="separate"/>
        </w:r>
        <w:r w:rsidR="00CA60AD">
          <w:rPr>
            <w:noProof/>
            <w:webHidden/>
          </w:rPr>
          <w:t>6</w:t>
        </w:r>
        <w:r w:rsidR="00A146D1">
          <w:rPr>
            <w:noProof/>
            <w:webHidden/>
          </w:rPr>
          <w:fldChar w:fldCharType="end"/>
        </w:r>
      </w:hyperlink>
    </w:p>
    <w:p w:rsidR="006D40DA" w:rsidRDefault="00F14832" w:rsidP="006D40DA">
      <w:pPr>
        <w:pStyle w:val="T2"/>
        <w:tabs>
          <w:tab w:val="left" w:pos="880"/>
          <w:tab w:val="right" w:leader="dot" w:pos="9345"/>
        </w:tabs>
        <w:rPr>
          <w:rFonts w:asciiTheme="minorHAnsi" w:eastAsiaTheme="minorEastAsia" w:hAnsiTheme="minorHAnsi" w:cstheme="minorBidi"/>
          <w:noProof/>
          <w:lang w:eastAsia="tr-TR"/>
        </w:rPr>
      </w:pPr>
      <w:hyperlink w:anchor="_Toc9859574" w:history="1">
        <w:r w:rsidR="006D40DA" w:rsidRPr="00EE1D3E">
          <w:rPr>
            <w:rStyle w:val="Kpr"/>
            <w:rFonts w:ascii="Times New Roman" w:hAnsi="Times New Roman"/>
            <w:b/>
            <w:noProof/>
          </w:rPr>
          <w:t>2.4.</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Çalışma Ortamı ve Koşulları</w:t>
        </w:r>
        <w:r w:rsidR="006D40DA">
          <w:rPr>
            <w:noProof/>
            <w:webHidden/>
          </w:rPr>
          <w:tab/>
        </w:r>
        <w:r w:rsidR="00A146D1">
          <w:rPr>
            <w:noProof/>
            <w:webHidden/>
          </w:rPr>
          <w:fldChar w:fldCharType="begin"/>
        </w:r>
        <w:r w:rsidR="006D40DA">
          <w:rPr>
            <w:noProof/>
            <w:webHidden/>
          </w:rPr>
          <w:instrText xml:space="preserve"> PAGEREF _Toc9859574 \h </w:instrText>
        </w:r>
        <w:r w:rsidR="00A146D1">
          <w:rPr>
            <w:noProof/>
            <w:webHidden/>
          </w:rPr>
        </w:r>
        <w:r w:rsidR="00A146D1">
          <w:rPr>
            <w:noProof/>
            <w:webHidden/>
          </w:rPr>
          <w:fldChar w:fldCharType="separate"/>
        </w:r>
        <w:r w:rsidR="00CA60AD">
          <w:rPr>
            <w:noProof/>
            <w:webHidden/>
          </w:rPr>
          <w:t>6</w:t>
        </w:r>
        <w:r w:rsidR="00A146D1">
          <w:rPr>
            <w:noProof/>
            <w:webHidden/>
          </w:rPr>
          <w:fldChar w:fldCharType="end"/>
        </w:r>
      </w:hyperlink>
    </w:p>
    <w:p w:rsidR="006D40DA" w:rsidRDefault="00F14832">
      <w:pPr>
        <w:pStyle w:val="T1"/>
        <w:tabs>
          <w:tab w:val="left" w:pos="440"/>
          <w:tab w:val="right" w:leader="dot" w:pos="9345"/>
        </w:tabs>
        <w:rPr>
          <w:rFonts w:asciiTheme="minorHAnsi" w:eastAsiaTheme="minorEastAsia" w:hAnsiTheme="minorHAnsi" w:cstheme="minorBidi"/>
          <w:noProof/>
          <w:lang w:eastAsia="tr-TR"/>
        </w:rPr>
      </w:pPr>
      <w:hyperlink w:anchor="_Toc9859576" w:history="1">
        <w:r w:rsidR="006D40DA" w:rsidRPr="00EE1D3E">
          <w:rPr>
            <w:rStyle w:val="Kpr"/>
            <w:rFonts w:ascii="Times New Roman" w:hAnsi="Times New Roman"/>
            <w:b/>
            <w:noProof/>
          </w:rPr>
          <w:t>3.</w:t>
        </w:r>
        <w:r w:rsidR="006D40DA">
          <w:rPr>
            <w:rFonts w:asciiTheme="minorHAnsi" w:eastAsiaTheme="minorEastAsia" w:hAnsiTheme="minorHAnsi" w:cstheme="minorBidi"/>
            <w:noProof/>
            <w:lang w:eastAsia="tr-TR"/>
          </w:rPr>
          <w:tab/>
        </w:r>
        <w:r w:rsidR="006D40DA" w:rsidRPr="00EE1D3E">
          <w:rPr>
            <w:rStyle w:val="Kpr"/>
            <w:rFonts w:ascii="Times New Roman" w:hAnsi="Times New Roman"/>
            <w:b/>
            <w:noProof/>
          </w:rPr>
          <w:t>MESLEK PROFİLİ</w:t>
        </w:r>
        <w:r w:rsidR="006D40DA">
          <w:rPr>
            <w:noProof/>
            <w:webHidden/>
          </w:rPr>
          <w:tab/>
        </w:r>
        <w:r w:rsidR="00A146D1">
          <w:rPr>
            <w:noProof/>
            <w:webHidden/>
          </w:rPr>
          <w:fldChar w:fldCharType="begin"/>
        </w:r>
        <w:r w:rsidR="006D40DA">
          <w:rPr>
            <w:noProof/>
            <w:webHidden/>
          </w:rPr>
          <w:instrText xml:space="preserve"> PAGEREF _Toc9859576 \h </w:instrText>
        </w:r>
        <w:r w:rsidR="00A146D1">
          <w:rPr>
            <w:noProof/>
            <w:webHidden/>
          </w:rPr>
        </w:r>
        <w:r w:rsidR="00A146D1">
          <w:rPr>
            <w:noProof/>
            <w:webHidden/>
          </w:rPr>
          <w:fldChar w:fldCharType="separate"/>
        </w:r>
        <w:r w:rsidR="00CA60AD">
          <w:rPr>
            <w:noProof/>
            <w:webHidden/>
          </w:rPr>
          <w:t>7</w:t>
        </w:r>
        <w:r w:rsidR="00A146D1">
          <w:rPr>
            <w:noProof/>
            <w:webHidden/>
          </w:rPr>
          <w:fldChar w:fldCharType="end"/>
        </w:r>
      </w:hyperlink>
    </w:p>
    <w:p w:rsidR="006D40DA" w:rsidRDefault="00F14832">
      <w:pPr>
        <w:pStyle w:val="T2"/>
        <w:tabs>
          <w:tab w:val="right" w:leader="dot" w:pos="9345"/>
        </w:tabs>
        <w:rPr>
          <w:rFonts w:asciiTheme="minorHAnsi" w:eastAsiaTheme="minorEastAsia" w:hAnsiTheme="minorHAnsi" w:cstheme="minorBidi"/>
          <w:noProof/>
          <w:lang w:eastAsia="tr-TR"/>
        </w:rPr>
      </w:pPr>
      <w:hyperlink w:anchor="_Toc9859577" w:history="1">
        <w:r w:rsidR="006D40DA" w:rsidRPr="007B612C">
          <w:rPr>
            <w:rStyle w:val="Kpr"/>
            <w:rFonts w:ascii="Times New Roman" w:hAnsi="Times New Roman"/>
            <w:b/>
            <w:noProof/>
          </w:rPr>
          <w:t>3.1. Görevler, İşlemler, Başarım Ölçütleri, Mesleki Bilgi ve Uygulama Becerileri</w:t>
        </w:r>
        <w:r w:rsidR="006D40DA" w:rsidRPr="007B612C">
          <w:rPr>
            <w:noProof/>
            <w:webHidden/>
          </w:rPr>
          <w:tab/>
        </w:r>
        <w:r w:rsidR="00A146D1" w:rsidRPr="007B612C">
          <w:rPr>
            <w:noProof/>
            <w:webHidden/>
          </w:rPr>
          <w:fldChar w:fldCharType="begin"/>
        </w:r>
        <w:r w:rsidR="006D40DA" w:rsidRPr="007B612C">
          <w:rPr>
            <w:noProof/>
            <w:webHidden/>
          </w:rPr>
          <w:instrText xml:space="preserve"> PAGEREF _Toc9859577 \h </w:instrText>
        </w:r>
        <w:r w:rsidR="00A146D1" w:rsidRPr="007B612C">
          <w:rPr>
            <w:noProof/>
            <w:webHidden/>
          </w:rPr>
        </w:r>
        <w:r w:rsidR="00A146D1" w:rsidRPr="007B612C">
          <w:rPr>
            <w:noProof/>
            <w:webHidden/>
          </w:rPr>
          <w:fldChar w:fldCharType="separate"/>
        </w:r>
        <w:r w:rsidR="00CA60AD">
          <w:rPr>
            <w:noProof/>
            <w:webHidden/>
          </w:rPr>
          <w:t>7</w:t>
        </w:r>
        <w:r w:rsidR="00A146D1" w:rsidRPr="007B612C">
          <w:rPr>
            <w:noProof/>
            <w:webHidden/>
          </w:rPr>
          <w:fldChar w:fldCharType="end"/>
        </w:r>
      </w:hyperlink>
    </w:p>
    <w:p w:rsidR="006D40DA" w:rsidRDefault="00F14832">
      <w:pPr>
        <w:pStyle w:val="T2"/>
        <w:tabs>
          <w:tab w:val="right" w:leader="dot" w:pos="9345"/>
        </w:tabs>
        <w:rPr>
          <w:rFonts w:asciiTheme="minorHAnsi" w:eastAsiaTheme="minorEastAsia" w:hAnsiTheme="minorHAnsi" w:cstheme="minorBidi"/>
          <w:noProof/>
          <w:lang w:eastAsia="tr-TR"/>
        </w:rPr>
      </w:pPr>
      <w:hyperlink w:anchor="_Toc9859578" w:history="1">
        <w:r w:rsidR="006D40DA" w:rsidRPr="00EE1D3E">
          <w:rPr>
            <w:rStyle w:val="Kpr"/>
            <w:rFonts w:ascii="Times New Roman" w:hAnsi="Times New Roman"/>
            <w:b/>
            <w:noProof/>
          </w:rPr>
          <w:t>3.2. Kullanılan Araç, Gereç ve Ekipmanlar</w:t>
        </w:r>
        <w:r w:rsidR="006D40DA">
          <w:rPr>
            <w:noProof/>
            <w:webHidden/>
          </w:rPr>
          <w:tab/>
        </w:r>
        <w:r w:rsidR="00A146D1">
          <w:rPr>
            <w:noProof/>
            <w:webHidden/>
          </w:rPr>
          <w:fldChar w:fldCharType="begin"/>
        </w:r>
        <w:r w:rsidR="006D40DA">
          <w:rPr>
            <w:noProof/>
            <w:webHidden/>
          </w:rPr>
          <w:instrText xml:space="preserve"> PAGEREF _Toc9859578 \h </w:instrText>
        </w:r>
        <w:r w:rsidR="00A146D1">
          <w:rPr>
            <w:noProof/>
            <w:webHidden/>
          </w:rPr>
        </w:r>
        <w:r w:rsidR="00A146D1">
          <w:rPr>
            <w:noProof/>
            <w:webHidden/>
          </w:rPr>
          <w:fldChar w:fldCharType="separate"/>
        </w:r>
        <w:r w:rsidR="00CA60AD">
          <w:rPr>
            <w:noProof/>
            <w:webHidden/>
          </w:rPr>
          <w:t>8</w:t>
        </w:r>
        <w:r w:rsidR="00A146D1">
          <w:rPr>
            <w:noProof/>
            <w:webHidden/>
          </w:rPr>
          <w:fldChar w:fldCharType="end"/>
        </w:r>
      </w:hyperlink>
    </w:p>
    <w:p w:rsidR="006D40DA" w:rsidRDefault="00F14832">
      <w:pPr>
        <w:pStyle w:val="T2"/>
        <w:tabs>
          <w:tab w:val="right" w:leader="dot" w:pos="9345"/>
        </w:tabs>
        <w:rPr>
          <w:rFonts w:asciiTheme="minorHAnsi" w:eastAsiaTheme="minorEastAsia" w:hAnsiTheme="minorHAnsi" w:cstheme="minorBidi"/>
          <w:noProof/>
          <w:lang w:eastAsia="tr-TR"/>
        </w:rPr>
      </w:pPr>
      <w:hyperlink w:anchor="_Toc9859585" w:history="1">
        <w:r w:rsidR="006D40DA" w:rsidRPr="00EE1D3E">
          <w:rPr>
            <w:rStyle w:val="Kpr"/>
            <w:rFonts w:ascii="Times New Roman" w:hAnsi="Times New Roman"/>
            <w:b/>
            <w:noProof/>
          </w:rPr>
          <w:t>3.3. Tutum ve Davranışlar</w:t>
        </w:r>
        <w:r w:rsidR="006D40DA">
          <w:rPr>
            <w:noProof/>
            <w:webHidden/>
          </w:rPr>
          <w:tab/>
        </w:r>
        <w:r w:rsidR="00A146D1">
          <w:rPr>
            <w:noProof/>
            <w:webHidden/>
          </w:rPr>
          <w:fldChar w:fldCharType="begin"/>
        </w:r>
        <w:r w:rsidR="006D40DA">
          <w:rPr>
            <w:noProof/>
            <w:webHidden/>
          </w:rPr>
          <w:instrText xml:space="preserve"> PAGEREF _Toc9859585 \h </w:instrText>
        </w:r>
        <w:r w:rsidR="00A146D1">
          <w:rPr>
            <w:noProof/>
            <w:webHidden/>
          </w:rPr>
        </w:r>
        <w:r w:rsidR="00A146D1">
          <w:rPr>
            <w:noProof/>
            <w:webHidden/>
          </w:rPr>
          <w:fldChar w:fldCharType="separate"/>
        </w:r>
        <w:r w:rsidR="00CA60AD">
          <w:rPr>
            <w:noProof/>
            <w:webHidden/>
          </w:rPr>
          <w:t>8</w:t>
        </w:r>
        <w:r w:rsidR="00A146D1">
          <w:rPr>
            <w:noProof/>
            <w:webHidden/>
          </w:rPr>
          <w:fldChar w:fldCharType="end"/>
        </w:r>
      </w:hyperlink>
    </w:p>
    <w:p w:rsidR="006D40DA" w:rsidRDefault="00F14832">
      <w:pPr>
        <w:pStyle w:val="T1"/>
        <w:tabs>
          <w:tab w:val="right" w:leader="dot" w:pos="9345"/>
        </w:tabs>
        <w:rPr>
          <w:rFonts w:asciiTheme="minorHAnsi" w:eastAsiaTheme="minorEastAsia" w:hAnsiTheme="minorHAnsi" w:cstheme="minorBidi"/>
          <w:noProof/>
          <w:lang w:eastAsia="tr-TR"/>
        </w:rPr>
      </w:pPr>
      <w:hyperlink w:anchor="_Toc9859592" w:history="1">
        <w:r w:rsidR="006D40DA" w:rsidRPr="00EE1D3E">
          <w:rPr>
            <w:rStyle w:val="Kpr"/>
            <w:rFonts w:ascii="Times New Roman" w:hAnsi="Times New Roman"/>
            <w:b/>
            <w:noProof/>
          </w:rPr>
          <w:t>Ek: Meslek Standardı Hazırlama ve Doğrulama Sürecinde Görev Alanlar</w:t>
        </w:r>
        <w:r w:rsidR="006D40DA">
          <w:rPr>
            <w:noProof/>
            <w:webHidden/>
          </w:rPr>
          <w:tab/>
        </w:r>
        <w:r w:rsidR="00A146D1">
          <w:rPr>
            <w:noProof/>
            <w:webHidden/>
          </w:rPr>
          <w:fldChar w:fldCharType="begin"/>
        </w:r>
        <w:r w:rsidR="006D40DA">
          <w:rPr>
            <w:noProof/>
            <w:webHidden/>
          </w:rPr>
          <w:instrText xml:space="preserve"> PAGEREF _Toc9859592 \h </w:instrText>
        </w:r>
        <w:r w:rsidR="00A146D1">
          <w:rPr>
            <w:noProof/>
            <w:webHidden/>
          </w:rPr>
        </w:r>
        <w:r w:rsidR="00A146D1">
          <w:rPr>
            <w:noProof/>
            <w:webHidden/>
          </w:rPr>
          <w:fldChar w:fldCharType="separate"/>
        </w:r>
        <w:r w:rsidR="00CA60AD">
          <w:rPr>
            <w:noProof/>
            <w:webHidden/>
          </w:rPr>
          <w:t>9</w:t>
        </w:r>
        <w:r w:rsidR="00A146D1">
          <w:rPr>
            <w:noProof/>
            <w:webHidden/>
          </w:rPr>
          <w:fldChar w:fldCharType="end"/>
        </w:r>
      </w:hyperlink>
    </w:p>
    <w:p w:rsidR="00127122" w:rsidRDefault="00A146D1" w:rsidP="007B16FB">
      <w:pPr>
        <w:jc w:val="both"/>
        <w:outlineLvl w:val="0"/>
        <w:rPr>
          <w:rFonts w:ascii="Times New Roman" w:hAnsi="Times New Roman"/>
          <w:b/>
          <w:sz w:val="24"/>
          <w:szCs w:val="24"/>
        </w:rPr>
      </w:pPr>
      <w:r w:rsidRPr="007B16FB">
        <w:rPr>
          <w:rFonts w:ascii="Times New Roman" w:hAnsi="Times New Roman"/>
          <w:b/>
          <w:sz w:val="24"/>
          <w:szCs w:val="24"/>
        </w:rPr>
        <w:fldChar w:fldCharType="end"/>
      </w:r>
    </w:p>
    <w:p w:rsidR="00127122" w:rsidRDefault="00127122">
      <w:pPr>
        <w:spacing w:after="0" w:line="240" w:lineRule="auto"/>
        <w:rPr>
          <w:rFonts w:ascii="Times New Roman" w:hAnsi="Times New Roman"/>
          <w:b/>
          <w:sz w:val="24"/>
          <w:szCs w:val="24"/>
        </w:rPr>
      </w:pPr>
      <w:r>
        <w:rPr>
          <w:rFonts w:ascii="Times New Roman" w:hAnsi="Times New Roman"/>
          <w:b/>
          <w:sz w:val="24"/>
          <w:szCs w:val="24"/>
        </w:rPr>
        <w:br w:type="page"/>
      </w:r>
    </w:p>
    <w:p w:rsidR="00127122" w:rsidRDefault="00127122" w:rsidP="00127122">
      <w:pPr>
        <w:pStyle w:val="ListeParagraf"/>
        <w:ind w:left="360"/>
        <w:outlineLvl w:val="0"/>
        <w:rPr>
          <w:rFonts w:ascii="Times New Roman" w:hAnsi="Times New Roman"/>
          <w:b/>
          <w:sz w:val="24"/>
          <w:szCs w:val="24"/>
        </w:rPr>
      </w:pPr>
    </w:p>
    <w:p w:rsidR="00127122" w:rsidRPr="0080085D" w:rsidRDefault="00127122" w:rsidP="00D30F99">
      <w:pPr>
        <w:pStyle w:val="ListeParagraf"/>
        <w:numPr>
          <w:ilvl w:val="0"/>
          <w:numId w:val="1"/>
        </w:numPr>
        <w:tabs>
          <w:tab w:val="num" w:pos="360"/>
        </w:tabs>
        <w:outlineLvl w:val="0"/>
        <w:rPr>
          <w:rFonts w:ascii="Times New Roman" w:hAnsi="Times New Roman"/>
          <w:b/>
          <w:sz w:val="24"/>
          <w:szCs w:val="24"/>
        </w:rPr>
      </w:pPr>
      <w:bookmarkStart w:id="0" w:name="_Toc9859567"/>
      <w:r w:rsidRPr="0080085D">
        <w:rPr>
          <w:rFonts w:ascii="Times New Roman" w:hAnsi="Times New Roman"/>
          <w:b/>
          <w:sz w:val="24"/>
          <w:szCs w:val="24"/>
        </w:rPr>
        <w:t>GİRİŞ</w:t>
      </w:r>
      <w:bookmarkEnd w:id="0"/>
    </w:p>
    <w:p w:rsidR="00127122" w:rsidRPr="0080085D" w:rsidRDefault="00046581" w:rsidP="00127122">
      <w:pPr>
        <w:jc w:val="both"/>
        <w:rPr>
          <w:rFonts w:ascii="Times New Roman" w:hAnsi="Times New Roman"/>
          <w:bCs/>
          <w:sz w:val="24"/>
          <w:szCs w:val="24"/>
        </w:rPr>
      </w:pPr>
      <w:r>
        <w:rPr>
          <w:rFonts w:ascii="Times New Roman" w:hAnsi="Times New Roman"/>
          <w:bCs/>
          <w:sz w:val="24"/>
          <w:szCs w:val="24"/>
        </w:rPr>
        <w:t>Ölçü Tespit Sorumlusu</w:t>
      </w:r>
      <w:r w:rsidR="00127122" w:rsidRPr="0080085D">
        <w:rPr>
          <w:rFonts w:ascii="Times New Roman" w:hAnsi="Times New Roman"/>
          <w:bCs/>
          <w:sz w:val="24"/>
          <w:szCs w:val="24"/>
        </w:rPr>
        <w:t xml:space="preserve"> (Seviye </w:t>
      </w:r>
      <w:r w:rsidR="00AA7421">
        <w:rPr>
          <w:rFonts w:ascii="Times New Roman" w:hAnsi="Times New Roman"/>
          <w:bCs/>
          <w:sz w:val="24"/>
          <w:szCs w:val="24"/>
        </w:rPr>
        <w:t>3</w:t>
      </w:r>
      <w:r w:rsidR="00127122" w:rsidRPr="0080085D">
        <w:rPr>
          <w:rFonts w:ascii="Times New Roman" w:hAnsi="Times New Roman"/>
          <w:bCs/>
          <w:sz w:val="24"/>
          <w:szCs w:val="24"/>
        </w:rPr>
        <w:t>)</w:t>
      </w:r>
      <w:r w:rsidR="00127122" w:rsidRPr="0080085D">
        <w:rPr>
          <w:rFonts w:ascii="Times New Roman" w:hAnsi="Times New Roman"/>
          <w:bCs/>
          <w:color w:val="FF0000"/>
          <w:sz w:val="24"/>
          <w:szCs w:val="24"/>
        </w:rPr>
        <w:t xml:space="preserve"> </w:t>
      </w:r>
      <w:r w:rsidR="00127122" w:rsidRPr="0080085D">
        <w:rPr>
          <w:rFonts w:ascii="Times New Roman" w:hAnsi="Times New Roman"/>
          <w:bCs/>
          <w:sz w:val="24"/>
          <w:szCs w:val="24"/>
        </w:rPr>
        <w:t xml:space="preserve">Ulusal Meslek Standardı </w:t>
      </w:r>
      <w:proofErr w:type="gramStart"/>
      <w:r w:rsidR="00127122" w:rsidRPr="0080085D">
        <w:rPr>
          <w:rFonts w:ascii="Times New Roman" w:hAnsi="Times New Roman"/>
          <w:bCs/>
          <w:sz w:val="24"/>
          <w:szCs w:val="24"/>
        </w:rPr>
        <w:t>19/10/2015</w:t>
      </w:r>
      <w:proofErr w:type="gramEnd"/>
      <w:r w:rsidR="00127122" w:rsidRPr="0080085D">
        <w:rPr>
          <w:rFonts w:ascii="Times New Roman" w:hAnsi="Times New Roman"/>
          <w:bCs/>
          <w:sz w:val="24"/>
          <w:szCs w:val="24"/>
        </w:rPr>
        <w:t xml:space="preserve"> tarihli ve 29507 sayılı Resmi Gazete’de yayımlanan Ulusal Meslek Standartlarının ve Ulusal Yeterliliklerin Hazırlanması Hakkında Yönetmelik ve 27/11/2007 tarihli ve 26713 sayılı Resmi Gazete’de yayımlanan Mesleki Yeterlilik Kurumu Sektör Komitelerinin Kuruluş, Görev, Çalışma Usul ve Esasları Hakkında Yönetmelik hükümlerine göre MYK’nın görevlendirdiği</w:t>
      </w:r>
      <w:r w:rsidR="00127122" w:rsidRPr="0080085D">
        <w:rPr>
          <w:rFonts w:ascii="Times New Roman" w:hAnsi="Times New Roman"/>
          <w:sz w:val="24"/>
          <w:szCs w:val="24"/>
        </w:rPr>
        <w:t xml:space="preserve"> </w:t>
      </w:r>
      <w:r w:rsidR="00AA7421">
        <w:rPr>
          <w:rFonts w:ascii="Times New Roman" w:hAnsi="Times New Roman"/>
          <w:sz w:val="24"/>
          <w:szCs w:val="24"/>
        </w:rPr>
        <w:t>Kamu İşletmeleri İşverenleri Sendikası</w:t>
      </w:r>
      <w:r w:rsidR="00127122" w:rsidRPr="0080085D">
        <w:rPr>
          <w:rFonts w:ascii="Times New Roman" w:hAnsi="Times New Roman"/>
          <w:bCs/>
          <w:sz w:val="24"/>
          <w:szCs w:val="24"/>
        </w:rPr>
        <w:t xml:space="preserve"> tarafından hazırlanmış, sektördeki ilgili kurum ve kuruluşların görüşleri alınarak değerlendirilmiş ve MYK </w:t>
      </w:r>
      <w:r w:rsidR="00AA7421">
        <w:rPr>
          <w:rFonts w:ascii="Times New Roman" w:hAnsi="Times New Roman"/>
          <w:bCs/>
          <w:sz w:val="24"/>
          <w:szCs w:val="24"/>
        </w:rPr>
        <w:t>Maden</w:t>
      </w:r>
      <w:r w:rsidR="00127122" w:rsidRPr="0080085D">
        <w:rPr>
          <w:rFonts w:ascii="Times New Roman" w:hAnsi="Times New Roman"/>
          <w:bCs/>
          <w:sz w:val="24"/>
          <w:szCs w:val="24"/>
        </w:rPr>
        <w:t xml:space="preserve"> Sektör Komitesi tarafından incelendikten sonra MYK Yönetim Kurulunca onaylanmıştır. </w:t>
      </w:r>
    </w:p>
    <w:p w:rsidR="00127122" w:rsidRDefault="00127122" w:rsidP="007B16FB">
      <w:pPr>
        <w:jc w:val="both"/>
        <w:outlineLvl w:val="0"/>
        <w:rPr>
          <w:rFonts w:ascii="Times New Roman" w:hAnsi="Times New Roman"/>
          <w:b/>
          <w:sz w:val="24"/>
          <w:szCs w:val="24"/>
        </w:rPr>
      </w:pPr>
    </w:p>
    <w:p w:rsidR="00127122" w:rsidRDefault="00127122">
      <w:pPr>
        <w:spacing w:after="0" w:line="240" w:lineRule="auto"/>
        <w:rPr>
          <w:rFonts w:ascii="Times New Roman" w:hAnsi="Times New Roman"/>
          <w:b/>
          <w:sz w:val="24"/>
          <w:szCs w:val="24"/>
        </w:rPr>
      </w:pPr>
      <w:r>
        <w:rPr>
          <w:rFonts w:ascii="Times New Roman" w:hAnsi="Times New Roman"/>
          <w:b/>
          <w:sz w:val="24"/>
          <w:szCs w:val="24"/>
        </w:rPr>
        <w:br w:type="page"/>
      </w:r>
    </w:p>
    <w:p w:rsidR="00127122" w:rsidRPr="00127122" w:rsidRDefault="00127122" w:rsidP="004307A8">
      <w:pPr>
        <w:spacing w:after="0" w:line="240" w:lineRule="auto"/>
        <w:contextualSpacing/>
        <w:outlineLvl w:val="0"/>
        <w:rPr>
          <w:rFonts w:ascii="Times New Roman" w:hAnsi="Times New Roman"/>
          <w:b/>
          <w:sz w:val="24"/>
          <w:szCs w:val="24"/>
        </w:rPr>
      </w:pPr>
    </w:p>
    <w:p w:rsidR="00127122" w:rsidRPr="009866CE" w:rsidRDefault="00127122" w:rsidP="00D30F99">
      <w:pPr>
        <w:pStyle w:val="ListeParagraf"/>
        <w:numPr>
          <w:ilvl w:val="0"/>
          <w:numId w:val="2"/>
        </w:numPr>
        <w:contextualSpacing w:val="0"/>
        <w:outlineLvl w:val="0"/>
        <w:rPr>
          <w:rFonts w:ascii="Times New Roman" w:hAnsi="Times New Roman"/>
          <w:b/>
          <w:sz w:val="24"/>
          <w:szCs w:val="24"/>
        </w:rPr>
      </w:pPr>
      <w:bookmarkStart w:id="1" w:name="_Toc9859568"/>
      <w:r w:rsidRPr="009214EC">
        <w:rPr>
          <w:rFonts w:ascii="Times New Roman" w:hAnsi="Times New Roman"/>
          <w:b/>
          <w:sz w:val="24"/>
          <w:szCs w:val="24"/>
        </w:rPr>
        <w:t>MESLEK TANITIMI</w:t>
      </w:r>
      <w:bookmarkEnd w:id="1"/>
    </w:p>
    <w:p w:rsidR="00127122" w:rsidRDefault="00127122" w:rsidP="00D30F99">
      <w:pPr>
        <w:pStyle w:val="ListeParagraf"/>
        <w:numPr>
          <w:ilvl w:val="1"/>
          <w:numId w:val="2"/>
        </w:numPr>
        <w:tabs>
          <w:tab w:val="clear" w:pos="720"/>
          <w:tab w:val="num" w:pos="426"/>
        </w:tabs>
        <w:spacing w:after="0"/>
        <w:ind w:left="0" w:firstLine="0"/>
        <w:contextualSpacing w:val="0"/>
        <w:jc w:val="both"/>
        <w:outlineLvl w:val="1"/>
        <w:rPr>
          <w:rFonts w:ascii="Times New Roman" w:hAnsi="Times New Roman"/>
          <w:b/>
          <w:sz w:val="24"/>
          <w:szCs w:val="24"/>
        </w:rPr>
      </w:pPr>
      <w:bookmarkStart w:id="2" w:name="_Toc9859569"/>
      <w:r w:rsidRPr="009214EC">
        <w:rPr>
          <w:rFonts w:ascii="Times New Roman" w:hAnsi="Times New Roman"/>
          <w:b/>
          <w:sz w:val="24"/>
          <w:szCs w:val="24"/>
        </w:rPr>
        <w:t>Meslek Tanımı</w:t>
      </w:r>
      <w:bookmarkEnd w:id="2"/>
    </w:p>
    <w:p w:rsidR="00127122" w:rsidRPr="007B6791" w:rsidRDefault="00046581" w:rsidP="00EB0A12">
      <w:pPr>
        <w:jc w:val="both"/>
        <w:outlineLvl w:val="1"/>
        <w:rPr>
          <w:rFonts w:ascii="Times New Roman" w:hAnsi="Times New Roman"/>
          <w:sz w:val="24"/>
          <w:szCs w:val="24"/>
        </w:rPr>
      </w:pPr>
      <w:r>
        <w:rPr>
          <w:rFonts w:ascii="Times New Roman" w:hAnsi="Times New Roman"/>
          <w:sz w:val="24"/>
          <w:szCs w:val="24"/>
        </w:rPr>
        <w:t>Ölçü Tespit Sorumlusu</w:t>
      </w:r>
      <w:r w:rsidR="00235CD8">
        <w:rPr>
          <w:rFonts w:ascii="Times New Roman" w:hAnsi="Times New Roman"/>
          <w:sz w:val="24"/>
          <w:szCs w:val="24"/>
        </w:rPr>
        <w:t xml:space="preserve"> (Seviye 3),</w:t>
      </w:r>
      <w:r w:rsidR="00F76B6A">
        <w:rPr>
          <w:rFonts w:ascii="Times New Roman" w:hAnsi="Times New Roman"/>
          <w:sz w:val="24"/>
          <w:szCs w:val="24"/>
        </w:rPr>
        <w:t xml:space="preserve"> </w:t>
      </w:r>
      <w:r w:rsidR="00F76B6A" w:rsidRPr="00F76B6A">
        <w:rPr>
          <w:rFonts w:ascii="Times New Roman" w:hAnsi="Times New Roman"/>
          <w:sz w:val="24"/>
          <w:szCs w:val="24"/>
        </w:rPr>
        <w:t>iş sağlığı ve güvenliği ve çevre ile ilgili önlemleri</w:t>
      </w:r>
      <w:r w:rsidR="00F76B6A">
        <w:rPr>
          <w:rFonts w:ascii="Times New Roman" w:hAnsi="Times New Roman"/>
          <w:sz w:val="24"/>
          <w:szCs w:val="24"/>
        </w:rPr>
        <w:t xml:space="preserve"> </w:t>
      </w:r>
      <w:r w:rsidR="00F76B6A" w:rsidRPr="00F76B6A">
        <w:rPr>
          <w:rFonts w:ascii="Times New Roman" w:hAnsi="Times New Roman"/>
          <w:sz w:val="24"/>
          <w:szCs w:val="24"/>
        </w:rPr>
        <w:t xml:space="preserve">uygulayarak, kalite gereklilikleri çerçevesinde; iş organizasyonu yapan, </w:t>
      </w:r>
      <w:r w:rsidR="00235CD8">
        <w:rPr>
          <w:rFonts w:ascii="Times New Roman" w:hAnsi="Times New Roman"/>
          <w:sz w:val="24"/>
          <w:szCs w:val="24"/>
        </w:rPr>
        <w:t>ocak çıkışında, be</w:t>
      </w:r>
      <w:r w:rsidR="00F545F7" w:rsidRPr="00F545F7">
        <w:rPr>
          <w:rFonts w:ascii="Times New Roman" w:hAnsi="Times New Roman"/>
          <w:sz w:val="24"/>
          <w:szCs w:val="24"/>
        </w:rPr>
        <w:t>slemede, cevher zenginleştirmede, zenginleştirilmiş ürünlerde, paketleme süreçlerinde, stok sahalarında ve atık malzemelerde ölçüm kontrolü yap</w:t>
      </w:r>
      <w:r w:rsidR="00EB0A12">
        <w:rPr>
          <w:rFonts w:ascii="Times New Roman" w:hAnsi="Times New Roman"/>
          <w:sz w:val="24"/>
          <w:szCs w:val="24"/>
        </w:rPr>
        <w:t xml:space="preserve">an </w:t>
      </w:r>
      <w:r w:rsidR="00F76B6A" w:rsidRPr="00F76B6A">
        <w:rPr>
          <w:rFonts w:ascii="Times New Roman" w:hAnsi="Times New Roman"/>
          <w:sz w:val="24"/>
          <w:szCs w:val="24"/>
        </w:rPr>
        <w:t>ve mesleki gelişimine</w:t>
      </w:r>
      <w:r w:rsidR="00F76B6A">
        <w:rPr>
          <w:rFonts w:ascii="Times New Roman" w:hAnsi="Times New Roman"/>
          <w:sz w:val="24"/>
          <w:szCs w:val="24"/>
        </w:rPr>
        <w:t xml:space="preserve"> </w:t>
      </w:r>
      <w:r w:rsidR="00F76B6A" w:rsidRPr="00F76B6A">
        <w:rPr>
          <w:rFonts w:ascii="Times New Roman" w:hAnsi="Times New Roman"/>
          <w:sz w:val="24"/>
          <w:szCs w:val="24"/>
        </w:rPr>
        <w:t>ilişkin çalışmaları yürüten nitelikli kişidir</w:t>
      </w:r>
      <w:r w:rsidR="00235CD8">
        <w:rPr>
          <w:rFonts w:ascii="Times New Roman" w:hAnsi="Times New Roman"/>
          <w:sz w:val="24"/>
          <w:szCs w:val="24"/>
        </w:rPr>
        <w:t>.</w:t>
      </w:r>
    </w:p>
    <w:p w:rsidR="00127122" w:rsidRPr="0086786F" w:rsidRDefault="00127122" w:rsidP="00D30F99">
      <w:pPr>
        <w:pStyle w:val="ListeParagraf"/>
        <w:numPr>
          <w:ilvl w:val="1"/>
          <w:numId w:val="2"/>
        </w:numPr>
        <w:tabs>
          <w:tab w:val="clear" w:pos="720"/>
          <w:tab w:val="num" w:pos="426"/>
        </w:tabs>
        <w:ind w:left="0" w:firstLine="0"/>
        <w:contextualSpacing w:val="0"/>
        <w:jc w:val="both"/>
        <w:outlineLvl w:val="1"/>
        <w:rPr>
          <w:rFonts w:ascii="Times New Roman" w:hAnsi="Times New Roman"/>
          <w:b/>
          <w:sz w:val="24"/>
          <w:szCs w:val="24"/>
        </w:rPr>
      </w:pPr>
      <w:bookmarkStart w:id="3" w:name="_Toc9859571"/>
      <w:r w:rsidRPr="009214EC">
        <w:rPr>
          <w:rFonts w:ascii="Times New Roman" w:hAnsi="Times New Roman"/>
          <w:b/>
          <w:sz w:val="24"/>
          <w:szCs w:val="24"/>
        </w:rPr>
        <w:t xml:space="preserve">Mesleğin </w:t>
      </w:r>
      <w:r>
        <w:rPr>
          <w:rFonts w:ascii="Times New Roman" w:hAnsi="Times New Roman"/>
          <w:b/>
          <w:sz w:val="24"/>
          <w:szCs w:val="24"/>
        </w:rPr>
        <w:t>Meslek</w:t>
      </w:r>
      <w:r w:rsidRPr="009214EC">
        <w:rPr>
          <w:rFonts w:ascii="Times New Roman" w:hAnsi="Times New Roman"/>
          <w:b/>
          <w:sz w:val="24"/>
          <w:szCs w:val="24"/>
        </w:rPr>
        <w:t xml:space="preserve"> Sınıflandırma Sistemlerindeki Yeri</w:t>
      </w:r>
      <w:bookmarkEnd w:id="3"/>
    </w:p>
    <w:p w:rsidR="00127122" w:rsidRDefault="00127122" w:rsidP="00127122">
      <w:pPr>
        <w:rPr>
          <w:rFonts w:ascii="Times New Roman" w:hAnsi="Times New Roman"/>
          <w:b/>
          <w:sz w:val="24"/>
          <w:szCs w:val="24"/>
        </w:rPr>
      </w:pPr>
      <w:bookmarkStart w:id="4" w:name="_Toc506803036"/>
      <w:bookmarkStart w:id="5" w:name="_Toc506813961"/>
      <w:bookmarkStart w:id="6" w:name="_Toc528941775"/>
      <w:r w:rsidRPr="00A647AA">
        <w:rPr>
          <w:rFonts w:ascii="Times New Roman" w:hAnsi="Times New Roman"/>
          <w:b/>
          <w:sz w:val="24"/>
          <w:szCs w:val="24"/>
        </w:rPr>
        <w:t xml:space="preserve">ISCO 08: </w:t>
      </w:r>
      <w:bookmarkEnd w:id="4"/>
      <w:bookmarkEnd w:id="5"/>
      <w:bookmarkEnd w:id="6"/>
      <w:r w:rsidR="00F76B6A" w:rsidRPr="00A647AA">
        <w:rPr>
          <w:rFonts w:ascii="Times New Roman" w:hAnsi="Times New Roman"/>
          <w:sz w:val="24"/>
          <w:szCs w:val="24"/>
        </w:rPr>
        <w:t>8111 (Maden ve taşocağı makine ve tesis operatörleri)</w:t>
      </w:r>
    </w:p>
    <w:p w:rsidR="00127122" w:rsidRDefault="00127122" w:rsidP="00D30F99">
      <w:pPr>
        <w:pStyle w:val="ListeParagraf"/>
        <w:numPr>
          <w:ilvl w:val="1"/>
          <w:numId w:val="2"/>
        </w:numPr>
        <w:tabs>
          <w:tab w:val="clear" w:pos="720"/>
          <w:tab w:val="num" w:pos="426"/>
        </w:tabs>
        <w:spacing w:after="0"/>
        <w:ind w:left="0" w:firstLine="0"/>
        <w:contextualSpacing w:val="0"/>
        <w:jc w:val="both"/>
        <w:outlineLvl w:val="1"/>
        <w:rPr>
          <w:rFonts w:ascii="Times New Roman" w:hAnsi="Times New Roman"/>
          <w:b/>
          <w:sz w:val="24"/>
          <w:szCs w:val="24"/>
        </w:rPr>
      </w:pPr>
      <w:bookmarkStart w:id="7" w:name="_Toc9859572"/>
      <w:r w:rsidRPr="00A30EDA">
        <w:rPr>
          <w:rFonts w:ascii="Times New Roman" w:hAnsi="Times New Roman"/>
          <w:b/>
          <w:sz w:val="24"/>
          <w:szCs w:val="24"/>
        </w:rPr>
        <w:t xml:space="preserve">Mesleğe Yönelik </w:t>
      </w:r>
      <w:r>
        <w:rPr>
          <w:rFonts w:ascii="Times New Roman" w:hAnsi="Times New Roman"/>
          <w:b/>
          <w:sz w:val="24"/>
          <w:szCs w:val="24"/>
        </w:rPr>
        <w:t xml:space="preserve">Özel </w:t>
      </w:r>
      <w:r w:rsidRPr="00A30EDA">
        <w:rPr>
          <w:rFonts w:ascii="Times New Roman" w:hAnsi="Times New Roman"/>
          <w:b/>
          <w:sz w:val="24"/>
          <w:szCs w:val="24"/>
        </w:rPr>
        <w:t>Düzenlemeler</w:t>
      </w:r>
      <w:bookmarkEnd w:id="7"/>
    </w:p>
    <w:p w:rsidR="007B6791" w:rsidRDefault="00F76B6A" w:rsidP="00F76B6A">
      <w:pPr>
        <w:pStyle w:val="ListeParagraf"/>
        <w:spacing w:after="0"/>
        <w:ind w:left="426"/>
        <w:contextualSpacing w:val="0"/>
        <w:jc w:val="both"/>
        <w:outlineLvl w:val="1"/>
        <w:rPr>
          <w:rFonts w:ascii="Times New Roman" w:hAnsi="Times New Roman"/>
          <w:sz w:val="24"/>
          <w:szCs w:val="24"/>
        </w:rPr>
      </w:pPr>
      <w:bookmarkStart w:id="8" w:name="_Toc6240321"/>
      <w:bookmarkStart w:id="9" w:name="_Toc9859573"/>
      <w:r w:rsidRPr="00F76B6A">
        <w:rPr>
          <w:rFonts w:ascii="Times New Roman" w:hAnsi="Times New Roman"/>
          <w:sz w:val="24"/>
          <w:szCs w:val="24"/>
        </w:rPr>
        <w:t>3213 sayılı Maden Kanunu</w:t>
      </w:r>
      <w:bookmarkStart w:id="10" w:name="_Toc506562227"/>
      <w:bookmarkStart w:id="11" w:name="_Toc506803045"/>
      <w:bookmarkStart w:id="12" w:name="_Toc506813970"/>
      <w:bookmarkStart w:id="13" w:name="_Toc528941782"/>
      <w:bookmarkEnd w:id="8"/>
      <w:bookmarkEnd w:id="9"/>
    </w:p>
    <w:p w:rsidR="00F76B6A" w:rsidRDefault="00F76B6A" w:rsidP="00F76B6A">
      <w:pPr>
        <w:pStyle w:val="ListeParagraf"/>
        <w:spacing w:after="0"/>
        <w:ind w:left="426"/>
        <w:contextualSpacing w:val="0"/>
        <w:jc w:val="both"/>
        <w:outlineLvl w:val="1"/>
        <w:rPr>
          <w:rFonts w:ascii="Times New Roman" w:hAnsi="Times New Roman"/>
          <w:i/>
          <w:sz w:val="24"/>
          <w:szCs w:val="24"/>
        </w:rPr>
      </w:pPr>
    </w:p>
    <w:p w:rsidR="00127122" w:rsidRPr="000D76FA" w:rsidRDefault="00127122" w:rsidP="00127122">
      <w:pPr>
        <w:rPr>
          <w:rFonts w:ascii="Times New Roman" w:hAnsi="Times New Roman"/>
          <w:b/>
          <w:i/>
          <w:sz w:val="24"/>
          <w:szCs w:val="24"/>
        </w:rPr>
      </w:pPr>
      <w:r w:rsidRPr="000D76FA">
        <w:rPr>
          <w:rFonts w:ascii="Times New Roman" w:hAnsi="Times New Roman"/>
          <w:i/>
          <w:sz w:val="24"/>
          <w:szCs w:val="24"/>
        </w:rPr>
        <w:t>*Mesleğin icrasına yönelik İSG, Çevre ve diğer konulardaki mevzuata uyulması esastır.</w:t>
      </w:r>
      <w:bookmarkEnd w:id="10"/>
      <w:bookmarkEnd w:id="11"/>
      <w:bookmarkEnd w:id="12"/>
      <w:bookmarkEnd w:id="13"/>
    </w:p>
    <w:p w:rsidR="00127122" w:rsidRDefault="00127122" w:rsidP="00D30F99">
      <w:pPr>
        <w:pStyle w:val="ListeParagraf"/>
        <w:numPr>
          <w:ilvl w:val="1"/>
          <w:numId w:val="2"/>
        </w:numPr>
        <w:tabs>
          <w:tab w:val="clear" w:pos="720"/>
          <w:tab w:val="num" w:pos="426"/>
        </w:tabs>
        <w:ind w:left="0" w:firstLine="0"/>
        <w:contextualSpacing w:val="0"/>
        <w:jc w:val="both"/>
        <w:outlineLvl w:val="1"/>
        <w:rPr>
          <w:rFonts w:ascii="Times New Roman" w:hAnsi="Times New Roman"/>
          <w:b/>
          <w:sz w:val="24"/>
          <w:szCs w:val="24"/>
        </w:rPr>
      </w:pPr>
      <w:bookmarkStart w:id="14" w:name="_Toc9859574"/>
      <w:r w:rsidRPr="009214EC">
        <w:rPr>
          <w:rFonts w:ascii="Times New Roman" w:hAnsi="Times New Roman"/>
          <w:b/>
          <w:sz w:val="24"/>
          <w:szCs w:val="24"/>
        </w:rPr>
        <w:t>Çalışma Ortamı ve Koşulları</w:t>
      </w:r>
      <w:bookmarkEnd w:id="14"/>
    </w:p>
    <w:p w:rsidR="009515CE" w:rsidRPr="00235CD8" w:rsidRDefault="00046581" w:rsidP="00235CD8">
      <w:pPr>
        <w:jc w:val="both"/>
        <w:outlineLvl w:val="1"/>
        <w:rPr>
          <w:rFonts w:ascii="Times New Roman" w:hAnsi="Times New Roman"/>
          <w:sz w:val="24"/>
          <w:szCs w:val="24"/>
        </w:rPr>
      </w:pPr>
      <w:r w:rsidRPr="00235CD8">
        <w:rPr>
          <w:rFonts w:ascii="Times New Roman" w:hAnsi="Times New Roman"/>
          <w:sz w:val="24"/>
          <w:szCs w:val="24"/>
        </w:rPr>
        <w:t xml:space="preserve">Ölçü Tespit Sorumlusu </w:t>
      </w:r>
      <w:r w:rsidR="00F76B6A" w:rsidRPr="00235CD8">
        <w:rPr>
          <w:rFonts w:ascii="Times New Roman" w:hAnsi="Times New Roman"/>
          <w:sz w:val="24"/>
          <w:szCs w:val="24"/>
        </w:rPr>
        <w:t xml:space="preserve">(Seviye 3); çalışmalarını yer üstünde </w:t>
      </w:r>
      <w:r w:rsidR="00FE36C5" w:rsidRPr="00235CD8">
        <w:rPr>
          <w:rFonts w:ascii="Times New Roman" w:hAnsi="Times New Roman"/>
          <w:sz w:val="24"/>
          <w:szCs w:val="24"/>
        </w:rPr>
        <w:t xml:space="preserve">genellikle </w:t>
      </w:r>
      <w:r w:rsidR="00F937AC" w:rsidRPr="00235CD8">
        <w:rPr>
          <w:rFonts w:ascii="Times New Roman" w:hAnsi="Times New Roman"/>
          <w:sz w:val="24"/>
          <w:szCs w:val="24"/>
        </w:rPr>
        <w:t>açık</w:t>
      </w:r>
      <w:r w:rsidR="00F76B6A" w:rsidRPr="00235CD8">
        <w:rPr>
          <w:rFonts w:ascii="Times New Roman" w:hAnsi="Times New Roman"/>
          <w:sz w:val="24"/>
          <w:szCs w:val="24"/>
        </w:rPr>
        <w:t xml:space="preserve"> alanda, makine ve </w:t>
      </w:r>
      <w:proofErr w:type="gramStart"/>
      <w:r w:rsidR="00F76B6A" w:rsidRPr="00235CD8">
        <w:rPr>
          <w:rFonts w:ascii="Times New Roman" w:hAnsi="Times New Roman"/>
          <w:sz w:val="24"/>
          <w:szCs w:val="24"/>
        </w:rPr>
        <w:t>ekipmanların</w:t>
      </w:r>
      <w:proofErr w:type="gramEnd"/>
      <w:r w:rsidR="00F76B6A" w:rsidRPr="00235CD8">
        <w:rPr>
          <w:rFonts w:ascii="Times New Roman" w:hAnsi="Times New Roman"/>
          <w:sz w:val="24"/>
          <w:szCs w:val="24"/>
        </w:rPr>
        <w:t xml:space="preserve"> bulunduğu </w:t>
      </w:r>
      <w:r w:rsidR="00235CD8" w:rsidRPr="00235CD8">
        <w:rPr>
          <w:rFonts w:ascii="Times New Roman" w:hAnsi="Times New Roman"/>
          <w:sz w:val="24"/>
          <w:szCs w:val="24"/>
        </w:rPr>
        <w:t>yerlerde</w:t>
      </w:r>
      <w:r w:rsidR="00F76B6A" w:rsidRPr="00235CD8">
        <w:rPr>
          <w:rFonts w:ascii="Times New Roman" w:hAnsi="Times New Roman"/>
          <w:sz w:val="24"/>
          <w:szCs w:val="24"/>
        </w:rPr>
        <w:t xml:space="preserve"> gerçekleştirir.</w:t>
      </w:r>
    </w:p>
    <w:p w:rsidR="00F937AC" w:rsidRPr="00235CD8" w:rsidRDefault="00046581" w:rsidP="00235CD8">
      <w:pPr>
        <w:jc w:val="both"/>
        <w:outlineLvl w:val="1"/>
        <w:rPr>
          <w:rFonts w:ascii="Times New Roman" w:hAnsi="Times New Roman"/>
          <w:sz w:val="24"/>
          <w:szCs w:val="24"/>
        </w:rPr>
      </w:pPr>
      <w:r w:rsidRPr="00235CD8">
        <w:rPr>
          <w:rFonts w:ascii="Times New Roman" w:hAnsi="Times New Roman"/>
          <w:sz w:val="24"/>
          <w:szCs w:val="24"/>
        </w:rPr>
        <w:t xml:space="preserve">Ölçü Tespit Sorumlusu </w:t>
      </w:r>
      <w:r w:rsidR="00F937AC" w:rsidRPr="00235CD8">
        <w:rPr>
          <w:rFonts w:ascii="Times New Roman" w:hAnsi="Times New Roman"/>
          <w:sz w:val="24"/>
          <w:szCs w:val="24"/>
        </w:rPr>
        <w:t>(Seviye 3) amiri gözetiminde makine operatörleri</w:t>
      </w:r>
      <w:r w:rsidR="00A12692" w:rsidRPr="00235CD8">
        <w:rPr>
          <w:rFonts w:ascii="Times New Roman" w:hAnsi="Times New Roman"/>
          <w:sz w:val="24"/>
          <w:szCs w:val="24"/>
        </w:rPr>
        <w:t>, kamyon şoförleri, bakım onarım elemanları</w:t>
      </w:r>
      <w:r w:rsidR="00235CD8">
        <w:rPr>
          <w:rFonts w:ascii="Times New Roman" w:hAnsi="Times New Roman"/>
          <w:sz w:val="24"/>
          <w:szCs w:val="24"/>
        </w:rPr>
        <w:t xml:space="preserve">, numuneciler </w:t>
      </w:r>
      <w:r w:rsidR="00F937AC" w:rsidRPr="00235CD8">
        <w:rPr>
          <w:rFonts w:ascii="Times New Roman" w:hAnsi="Times New Roman"/>
          <w:sz w:val="24"/>
          <w:szCs w:val="24"/>
        </w:rPr>
        <w:t xml:space="preserve">ile maden alanında görev yapan ilgili meslek çalışanları ile işbirliği içerisinde çalışır. Mesleğinin icra edildiği ortamda ve çalışma sürecinde işitme kaybı, göz rahatsızlıkları, </w:t>
      </w:r>
      <w:r w:rsidR="0018638C" w:rsidRPr="00235CD8">
        <w:rPr>
          <w:rFonts w:ascii="Times New Roman" w:hAnsi="Times New Roman"/>
          <w:sz w:val="24"/>
          <w:szCs w:val="24"/>
        </w:rPr>
        <w:t>cilt hastalıkları, toz nedeniyle solunum yolu rahatsızlıkları</w:t>
      </w:r>
      <w:r w:rsidR="00235CD8" w:rsidRPr="00235CD8">
        <w:rPr>
          <w:rFonts w:ascii="Times New Roman" w:hAnsi="Times New Roman"/>
          <w:sz w:val="24"/>
          <w:szCs w:val="24"/>
        </w:rPr>
        <w:t>, yük taşıma nedeniyle oluşabilecek ergonomik rahatsızlıklar, titreşim kaynaklı rahatsızlıklar, kimyasala maruz kalma nedeniyle oluşabilecek rahatsızlıklar</w:t>
      </w:r>
      <w:r w:rsidR="0018638C" w:rsidRPr="00235CD8">
        <w:rPr>
          <w:rFonts w:ascii="Times New Roman" w:hAnsi="Times New Roman"/>
          <w:sz w:val="24"/>
          <w:szCs w:val="24"/>
        </w:rPr>
        <w:t xml:space="preserve"> </w:t>
      </w:r>
      <w:r w:rsidR="00F937AC" w:rsidRPr="00235CD8">
        <w:rPr>
          <w:rFonts w:ascii="Times New Roman" w:hAnsi="Times New Roman"/>
          <w:sz w:val="24"/>
          <w:szCs w:val="24"/>
        </w:rPr>
        <w:t xml:space="preserve">ve benzeri meslek hastalığı riskleri bulunmaktadır. </w:t>
      </w:r>
    </w:p>
    <w:p w:rsidR="00F937AC" w:rsidRPr="00235CD8" w:rsidRDefault="00F937AC" w:rsidP="00235CD8">
      <w:pPr>
        <w:jc w:val="both"/>
        <w:outlineLvl w:val="1"/>
        <w:rPr>
          <w:rFonts w:ascii="Times New Roman" w:hAnsi="Times New Roman"/>
          <w:sz w:val="24"/>
          <w:szCs w:val="24"/>
        </w:rPr>
      </w:pPr>
      <w:r w:rsidRPr="00235CD8">
        <w:rPr>
          <w:rFonts w:ascii="Times New Roman" w:hAnsi="Times New Roman"/>
          <w:sz w:val="24"/>
          <w:szCs w:val="24"/>
        </w:rPr>
        <w:t>Mesleğe yönelik olarak ortaya çıkabilecek risklerle kaynağında mücadele edilir ve gerekli iş sağlığı ve güvenliği tedbirlerine uyularak bu riskler bertaraf edilebilir. Risklerin tamamen ortadan kaldırılamadığı durumlarda ise işveren tarafından sağlanan uygun kişisel koruyucu donanımı kullanarak çalışır.</w:t>
      </w:r>
    </w:p>
    <w:p w:rsidR="002E0948" w:rsidRDefault="002E0948" w:rsidP="002E0948">
      <w:pPr>
        <w:rPr>
          <w:lang w:eastAsia="tr-TR"/>
        </w:rPr>
        <w:sectPr w:rsidR="002E0948" w:rsidSect="007B6791">
          <w:headerReference w:type="first" r:id="rId15"/>
          <w:footerReference w:type="first" r:id="rId16"/>
          <w:pgSz w:w="11906" w:h="16838" w:code="9"/>
          <w:pgMar w:top="567" w:right="1133" w:bottom="1418" w:left="1418" w:header="568" w:footer="709" w:gutter="0"/>
          <w:pgNumType w:start="2"/>
          <w:cols w:space="708"/>
          <w:titlePg/>
          <w:docGrid w:linePitch="360"/>
        </w:sectPr>
      </w:pPr>
    </w:p>
    <w:p w:rsidR="003F3738" w:rsidRPr="00D22B48" w:rsidRDefault="003F3738" w:rsidP="00D30F99">
      <w:pPr>
        <w:pStyle w:val="ListeParagraf"/>
        <w:numPr>
          <w:ilvl w:val="0"/>
          <w:numId w:val="4"/>
        </w:numPr>
        <w:tabs>
          <w:tab w:val="left" w:pos="284"/>
        </w:tabs>
        <w:contextualSpacing w:val="0"/>
        <w:outlineLvl w:val="0"/>
        <w:rPr>
          <w:rFonts w:ascii="Times New Roman" w:hAnsi="Times New Roman"/>
          <w:i/>
          <w:sz w:val="24"/>
          <w:szCs w:val="24"/>
        </w:rPr>
      </w:pPr>
      <w:bookmarkStart w:id="15" w:name="_Toc9859576"/>
      <w:r w:rsidRPr="009214EC">
        <w:rPr>
          <w:rFonts w:ascii="Times New Roman" w:hAnsi="Times New Roman"/>
          <w:b/>
          <w:sz w:val="24"/>
          <w:szCs w:val="24"/>
        </w:rPr>
        <w:lastRenderedPageBreak/>
        <w:t>MESLEK PROFİLİ</w:t>
      </w:r>
      <w:bookmarkEnd w:id="15"/>
    </w:p>
    <w:p w:rsidR="00D22B48" w:rsidRPr="006D40DA" w:rsidRDefault="00D22B48" w:rsidP="006D40DA">
      <w:pPr>
        <w:pStyle w:val="ListeParagraf"/>
        <w:spacing w:before="240"/>
        <w:ind w:left="0"/>
        <w:contextualSpacing w:val="0"/>
        <w:jc w:val="both"/>
        <w:outlineLvl w:val="1"/>
        <w:rPr>
          <w:rFonts w:ascii="Times New Roman" w:hAnsi="Times New Roman"/>
          <w:b/>
          <w:sz w:val="24"/>
          <w:szCs w:val="24"/>
        </w:rPr>
      </w:pPr>
      <w:bookmarkStart w:id="16" w:name="_Toc9859577"/>
      <w:r w:rsidRPr="007B612C">
        <w:rPr>
          <w:rFonts w:ascii="Times New Roman" w:hAnsi="Times New Roman"/>
          <w:b/>
          <w:sz w:val="24"/>
          <w:szCs w:val="24"/>
        </w:rPr>
        <w:t>3.1. Görevler, İşlemler, Başarım Ölçütleri, Mesleki Bilgi ve Uygulama Becerileri</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CA60AD">
        <w:trPr>
          <w:cantSplit/>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Görev</w:t>
            </w:r>
          </w:p>
        </w:tc>
        <w:tc>
          <w:tcPr>
            <w:tcW w:w="14188" w:type="dxa"/>
            <w:gridSpan w:val="4"/>
            <w:shd w:val="clear" w:color="auto" w:fill="auto"/>
            <w:vAlign w:val="center"/>
          </w:tcPr>
          <w:p w:rsidR="007A76C9" w:rsidRPr="002633B4" w:rsidRDefault="007A76C9" w:rsidP="00747C85">
            <w:pPr>
              <w:spacing w:after="0"/>
              <w:rPr>
                <w:rFonts w:ascii="Times New Roman" w:hAnsi="Times New Roman"/>
                <w:b/>
                <w:sz w:val="20"/>
                <w:szCs w:val="20"/>
              </w:rPr>
            </w:pPr>
            <w:r w:rsidRPr="002633B4">
              <w:rPr>
                <w:rFonts w:ascii="Times New Roman" w:hAnsi="Times New Roman"/>
                <w:b/>
                <w:sz w:val="20"/>
                <w:szCs w:val="20"/>
              </w:rPr>
              <w:t>A.</w:t>
            </w:r>
            <w:r w:rsidR="00747C85">
              <w:t xml:space="preserve"> </w:t>
            </w:r>
            <w:r w:rsidR="00747C85" w:rsidRPr="00804D6C">
              <w:rPr>
                <w:b/>
              </w:rPr>
              <w:t>İş yeri kalite, çevre, iş sağlığı ve güvenliği önlemlerini uygulamak</w:t>
            </w:r>
          </w:p>
        </w:tc>
      </w:tr>
      <w:tr w:rsidR="007A76C9" w:rsidRPr="00562C87" w:rsidTr="00CA60AD">
        <w:trPr>
          <w:cantSplit/>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CA60AD">
        <w:trPr>
          <w:cantSplit/>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7A76C9" w:rsidRPr="00562C87" w:rsidTr="00CA60AD">
        <w:trPr>
          <w:cantSplit/>
        </w:trPr>
        <w:tc>
          <w:tcPr>
            <w:tcW w:w="881" w:type="dxa"/>
            <w:vMerge w:val="restart"/>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.1</w:t>
            </w:r>
          </w:p>
        </w:tc>
        <w:tc>
          <w:tcPr>
            <w:tcW w:w="2483" w:type="dxa"/>
            <w:vMerge w:val="restart"/>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İş sağlığı ve güvenliği konusundaki yasal ve işyerine ait kuralları uygulamak</w:t>
            </w: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İşyeri ve iş ile ilgili yasal mevzuat ve işyeri özel talimatlarını uygular.</w:t>
            </w:r>
          </w:p>
        </w:tc>
        <w:tc>
          <w:tcPr>
            <w:tcW w:w="4569" w:type="dxa"/>
            <w:vMerge w:val="restart"/>
            <w:shd w:val="clear" w:color="auto" w:fill="FFFFFF"/>
          </w:tcPr>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Acil durum talimatları</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Acil durum talimatlarının iş süreçlerinde uygulanması</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Çevre koruma talimatları</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Çevre koruma talimatlarının iş süreçlerinde uygulanması</w:t>
            </w:r>
          </w:p>
          <w:p w:rsidR="00CA60AD" w:rsidRPr="00F14564" w:rsidRDefault="00CA60AD" w:rsidP="00F14564">
            <w:pPr>
              <w:pStyle w:val="ListeParagraf"/>
              <w:numPr>
                <w:ilvl w:val="0"/>
                <w:numId w:val="15"/>
              </w:numPr>
              <w:spacing w:after="0"/>
              <w:rPr>
                <w:rFonts w:ascii="Times New Roman" w:hAnsi="Times New Roman"/>
                <w:b/>
                <w:sz w:val="20"/>
                <w:szCs w:val="20"/>
              </w:rPr>
            </w:pPr>
            <w:r w:rsidRPr="00F14564">
              <w:rPr>
                <w:rFonts w:ascii="Times New Roman" w:hAnsi="Times New Roman"/>
                <w:sz w:val="20"/>
                <w:szCs w:val="20"/>
              </w:rPr>
              <w:t>Çevresel tehlike ve riskler ile alınacak önlemler</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İSG talimatları</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İSG talimatlarının iş süreçlerinde uygulanması</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İş süreçlerinde ortaya çıkan uygunsuzluklar ve bu uygunsuzlukların giderilme yöntemleri</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 xml:space="preserve"> İş süreçlerinde uygulanması gereken kalite şartları/gereklilikleri</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İş süreçlerinin kalite şartları/gerekliliklerine göre gerçekleştirilmesi</w:t>
            </w:r>
          </w:p>
          <w:p w:rsidR="00CA60AD" w:rsidRPr="00C56CAA" w:rsidRDefault="00CA60AD" w:rsidP="00C56CAA">
            <w:pPr>
              <w:pStyle w:val="ListeParagraf"/>
              <w:numPr>
                <w:ilvl w:val="0"/>
                <w:numId w:val="15"/>
              </w:numPr>
              <w:spacing w:after="0"/>
              <w:rPr>
                <w:rFonts w:ascii="Times New Roman" w:hAnsi="Times New Roman"/>
                <w:b/>
                <w:sz w:val="20"/>
                <w:szCs w:val="20"/>
              </w:rPr>
            </w:pPr>
            <w:r w:rsidRPr="00F14564">
              <w:rPr>
                <w:rFonts w:ascii="Times New Roman" w:hAnsi="Times New Roman"/>
                <w:sz w:val="20"/>
                <w:szCs w:val="20"/>
              </w:rPr>
              <w:t xml:space="preserve">İşlemlerin yasal düzenlemelere ve </w:t>
            </w:r>
            <w:proofErr w:type="gramStart"/>
            <w:r w:rsidRPr="00F14564">
              <w:rPr>
                <w:rFonts w:ascii="Times New Roman" w:hAnsi="Times New Roman"/>
                <w:sz w:val="20"/>
                <w:szCs w:val="20"/>
              </w:rPr>
              <w:t>prosedürlere</w:t>
            </w:r>
            <w:proofErr w:type="gramEnd"/>
            <w:r w:rsidRPr="00F14564">
              <w:rPr>
                <w:rFonts w:ascii="Times New Roman" w:hAnsi="Times New Roman"/>
                <w:sz w:val="20"/>
                <w:szCs w:val="20"/>
              </w:rPr>
              <w:t xml:space="preserve"> uygun yürütülmesi</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 xml:space="preserve">Mesleğe ilişkin yasal düzenlemeler ve iş süreçlerinde kullanılan </w:t>
            </w:r>
            <w:proofErr w:type="gramStart"/>
            <w:r w:rsidRPr="00F14564">
              <w:rPr>
                <w:rFonts w:ascii="Times New Roman" w:hAnsi="Times New Roman"/>
                <w:sz w:val="20"/>
                <w:szCs w:val="20"/>
              </w:rPr>
              <w:t>prosedürler</w:t>
            </w:r>
            <w:proofErr w:type="gramEnd"/>
            <w:r w:rsidRPr="00F14564">
              <w:rPr>
                <w:rFonts w:ascii="Times New Roman" w:hAnsi="Times New Roman"/>
                <w:sz w:val="20"/>
                <w:szCs w:val="20"/>
              </w:rPr>
              <w:t xml:space="preserve"> </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Risk ve tehlike kavramları</w:t>
            </w:r>
          </w:p>
          <w:p w:rsidR="00CA60AD" w:rsidRPr="00F14564" w:rsidRDefault="00CA60AD" w:rsidP="00F14564">
            <w:pPr>
              <w:pStyle w:val="ListeParagraf"/>
              <w:numPr>
                <w:ilvl w:val="0"/>
                <w:numId w:val="15"/>
              </w:numPr>
              <w:spacing w:after="0"/>
              <w:rPr>
                <w:rFonts w:ascii="Times New Roman" w:hAnsi="Times New Roman"/>
                <w:sz w:val="20"/>
                <w:szCs w:val="20"/>
              </w:rPr>
            </w:pPr>
            <w:r w:rsidRPr="00F14564">
              <w:rPr>
                <w:rFonts w:ascii="Times New Roman" w:hAnsi="Times New Roman"/>
                <w:sz w:val="20"/>
                <w:szCs w:val="20"/>
              </w:rPr>
              <w:t>Risk ve tehlikelere karşı yapılacak işlemler ve işlemlerin uygulanması</w:t>
            </w:r>
          </w:p>
          <w:p w:rsidR="00F14564" w:rsidRPr="00C56CAA" w:rsidRDefault="00CA60AD" w:rsidP="00C56CAA">
            <w:pPr>
              <w:pStyle w:val="ListeParagraf"/>
              <w:numPr>
                <w:ilvl w:val="0"/>
                <w:numId w:val="15"/>
              </w:numPr>
              <w:spacing w:after="0"/>
              <w:rPr>
                <w:rFonts w:ascii="Times New Roman" w:hAnsi="Times New Roman"/>
                <w:b/>
                <w:sz w:val="20"/>
                <w:szCs w:val="20"/>
              </w:rPr>
            </w:pPr>
            <w:r w:rsidRPr="00F14564">
              <w:rPr>
                <w:rFonts w:ascii="Times New Roman" w:hAnsi="Times New Roman"/>
                <w:sz w:val="20"/>
                <w:szCs w:val="20"/>
              </w:rPr>
              <w:t>Uygunsuzlukların giderilme yöntemlerinin uygulanması</w:t>
            </w:r>
          </w:p>
        </w:tc>
      </w:tr>
      <w:tr w:rsidR="007A76C9" w:rsidRPr="00562C87" w:rsidTr="00CA60AD">
        <w:trPr>
          <w:cantSplit/>
        </w:trPr>
        <w:tc>
          <w:tcPr>
            <w:tcW w:w="881" w:type="dxa"/>
            <w:vMerge/>
            <w:tcBorders>
              <w:bottom w:val="single" w:sz="4" w:space="0" w:color="000000"/>
            </w:tcBorders>
            <w:shd w:val="clear" w:color="auto" w:fill="FFFFFF"/>
            <w:vAlign w:val="center"/>
          </w:tcPr>
          <w:p w:rsidR="007A76C9" w:rsidRDefault="007A76C9" w:rsidP="00747C85">
            <w:pPr>
              <w:spacing w:after="0"/>
              <w:rPr>
                <w:rFonts w:ascii="Times New Roman" w:hAnsi="Times New Roman"/>
                <w:b/>
                <w:sz w:val="20"/>
                <w:szCs w:val="20"/>
              </w:rPr>
            </w:pPr>
          </w:p>
        </w:tc>
        <w:tc>
          <w:tcPr>
            <w:tcW w:w="2483" w:type="dxa"/>
            <w:vMerge/>
            <w:shd w:val="clear" w:color="auto" w:fill="FFFFFF"/>
            <w:vAlign w:val="center"/>
          </w:tcPr>
          <w:p w:rsidR="007A76C9" w:rsidRPr="00A844C6" w:rsidRDefault="007A76C9"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7A76C9" w:rsidRDefault="00747C85"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397" w:type="dxa"/>
            <w:tcBorders>
              <w:bottom w:val="single" w:sz="4" w:space="0" w:color="000000"/>
            </w:tcBorders>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Çalışmaya başlamadan önce işveren tarafından sağlanan kişisel koruyucu donanımlarını işlevselliklerini ve son kullanım tarihlerini kontrol ederek donanır.</w:t>
            </w:r>
          </w:p>
        </w:tc>
        <w:tc>
          <w:tcPr>
            <w:tcW w:w="4569" w:type="dxa"/>
            <w:vMerge/>
            <w:shd w:val="clear" w:color="auto" w:fill="FFFFFF"/>
          </w:tcPr>
          <w:p w:rsidR="007A76C9" w:rsidRPr="002633B4" w:rsidRDefault="007A76C9" w:rsidP="00747C85">
            <w:pPr>
              <w:spacing w:after="0"/>
              <w:ind w:left="175"/>
              <w:rPr>
                <w:rFonts w:ascii="Times New Roman" w:hAnsi="Times New Roman"/>
                <w:b/>
                <w:sz w:val="20"/>
                <w:szCs w:val="20"/>
              </w:rPr>
            </w:pPr>
          </w:p>
        </w:tc>
      </w:tr>
      <w:tr w:rsidR="00700F0F" w:rsidRPr="00562C87" w:rsidTr="00CA60AD">
        <w:trPr>
          <w:cantSplit/>
        </w:trPr>
        <w:tc>
          <w:tcPr>
            <w:tcW w:w="881" w:type="dxa"/>
            <w:vMerge/>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shd w:val="clear" w:color="auto" w:fill="FFFFFF"/>
            <w:vAlign w:val="center"/>
          </w:tcPr>
          <w:p w:rsidR="00700F0F" w:rsidRPr="00A844C6" w:rsidRDefault="00700F0F"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700F0F" w:rsidRDefault="00700F0F"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1.</w:t>
            </w:r>
            <w:r>
              <w:rPr>
                <w:rFonts w:ascii="Times New Roman" w:hAnsi="Times New Roman"/>
                <w:b/>
                <w:sz w:val="20"/>
                <w:szCs w:val="20"/>
              </w:rPr>
              <w:t>3</w:t>
            </w:r>
            <w:proofErr w:type="gramEnd"/>
          </w:p>
        </w:tc>
        <w:tc>
          <w:tcPr>
            <w:tcW w:w="6397" w:type="dxa"/>
            <w:tcBorders>
              <w:bottom w:val="single" w:sz="4" w:space="0" w:color="auto"/>
            </w:tcBorders>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İş makineleri ve araçlar ile çalışırken işyeri talimatlarında belirtilen güvenli mesafede çalışmalarını yürütür.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shd w:val="clear" w:color="auto" w:fill="FFFFFF"/>
            <w:vAlign w:val="center"/>
          </w:tcPr>
          <w:p w:rsidR="00700F0F" w:rsidRPr="00A844C6" w:rsidRDefault="00700F0F"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700F0F" w:rsidRPr="00D7392D" w:rsidRDefault="00700F0F" w:rsidP="00B4417C">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1.</w:t>
            </w:r>
            <w:r>
              <w:rPr>
                <w:rFonts w:ascii="Times New Roman" w:hAnsi="Times New Roman"/>
                <w:b/>
                <w:sz w:val="20"/>
                <w:szCs w:val="20"/>
              </w:rPr>
              <w:t>4</w:t>
            </w:r>
            <w:proofErr w:type="gramEnd"/>
          </w:p>
        </w:tc>
        <w:tc>
          <w:tcPr>
            <w:tcW w:w="6397" w:type="dxa"/>
            <w:tcBorders>
              <w:bottom w:val="single" w:sz="4" w:space="0" w:color="auto"/>
            </w:tcBorders>
            <w:shd w:val="clear" w:color="auto" w:fill="FFFFFF"/>
            <w:vAlign w:val="center"/>
          </w:tcPr>
          <w:p w:rsidR="00700F0F" w:rsidRPr="00A844C6" w:rsidRDefault="00700F0F" w:rsidP="00B4417C">
            <w:pPr>
              <w:spacing w:after="0"/>
              <w:rPr>
                <w:rFonts w:ascii="Times New Roman" w:hAnsi="Times New Roman"/>
                <w:sz w:val="20"/>
                <w:szCs w:val="20"/>
              </w:rPr>
            </w:pPr>
            <w:r w:rsidRPr="00A844C6">
              <w:rPr>
                <w:rFonts w:ascii="Times New Roman" w:hAnsi="Times New Roman"/>
                <w:sz w:val="20"/>
                <w:szCs w:val="20"/>
              </w:rPr>
              <w:t>Yaptığı iş ile ilgili tehlike ve risklerin belirlenmesine, risk faktörlerinin azaltılmasına yönelik yapılan çalışmalara katkıda bulunur.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val="restart"/>
            <w:tcBorders>
              <w:bottom w:val="single" w:sz="4" w:space="0" w:color="000000"/>
            </w:tcBorders>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.2</w:t>
            </w:r>
          </w:p>
        </w:tc>
        <w:tc>
          <w:tcPr>
            <w:tcW w:w="2483" w:type="dxa"/>
            <w:vMerge w:val="restart"/>
            <w:shd w:val="clear" w:color="auto" w:fill="FFFFFF"/>
            <w:vAlign w:val="center"/>
          </w:tcPr>
          <w:p w:rsidR="00700F0F" w:rsidRPr="00A844C6" w:rsidRDefault="00700F0F" w:rsidP="00747C85">
            <w:pPr>
              <w:spacing w:after="0"/>
              <w:rPr>
                <w:rFonts w:ascii="Times New Roman" w:hAnsi="Times New Roman"/>
                <w:b/>
                <w:sz w:val="20"/>
                <w:szCs w:val="20"/>
              </w:rPr>
            </w:pPr>
            <w:r w:rsidRPr="00A844C6">
              <w:rPr>
                <w:rFonts w:ascii="Times New Roman" w:hAnsi="Times New Roman"/>
                <w:sz w:val="20"/>
                <w:szCs w:val="20"/>
              </w:rPr>
              <w:t>Acil durum kurallarını uygulamak</w:t>
            </w:r>
          </w:p>
        </w:tc>
        <w:tc>
          <w:tcPr>
            <w:tcW w:w="739" w:type="dxa"/>
            <w:tcBorders>
              <w:bottom w:val="single" w:sz="4" w:space="0" w:color="000000"/>
            </w:tcBorders>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İşyerinin acil durum planında belirtilen önleyici ve sınırlandırıcı tedbirleri uygular.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tcBorders>
              <w:bottom w:val="single" w:sz="4" w:space="0" w:color="000000"/>
            </w:tcBorders>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shd w:val="clear" w:color="auto" w:fill="FFFFFF"/>
            <w:vAlign w:val="center"/>
          </w:tcPr>
          <w:p w:rsidR="00700F0F" w:rsidRPr="00A844C6" w:rsidRDefault="00700F0F" w:rsidP="00747C85">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sidRPr="00D7392D">
              <w:rPr>
                <w:rFonts w:ascii="Times New Roman" w:hAnsi="Times New Roman"/>
                <w:b/>
                <w:sz w:val="20"/>
                <w:szCs w:val="20"/>
              </w:rPr>
              <w:t>2.2</w:t>
            </w:r>
            <w:proofErr w:type="gramEnd"/>
          </w:p>
        </w:tc>
        <w:tc>
          <w:tcPr>
            <w:tcW w:w="6397" w:type="dxa"/>
            <w:tcBorders>
              <w:bottom w:val="single" w:sz="4" w:space="0" w:color="000000"/>
            </w:tcBorders>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Kendisinin ve diğer kişilerin sağlık ve güvenliğini tehlikeye düşürebilecek acil durumlarda amirine veya ilgili sorumluya haber verir.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tcBorders>
              <w:bottom w:val="single" w:sz="4" w:space="0" w:color="auto"/>
            </w:tcBorders>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700F0F" w:rsidRPr="00A844C6" w:rsidRDefault="00700F0F" w:rsidP="00747C85">
            <w:pPr>
              <w:spacing w:after="0"/>
              <w:rPr>
                <w:rFonts w:ascii="Times New Roman" w:hAnsi="Times New Roman"/>
                <w:b/>
                <w:sz w:val="20"/>
                <w:szCs w:val="20"/>
              </w:rPr>
            </w:pPr>
          </w:p>
        </w:tc>
        <w:tc>
          <w:tcPr>
            <w:tcW w:w="739" w:type="dxa"/>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2.3</w:t>
            </w:r>
            <w:proofErr w:type="gramEnd"/>
          </w:p>
        </w:tc>
        <w:tc>
          <w:tcPr>
            <w:tcW w:w="6397" w:type="dxa"/>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Kendisinin ve diğer kişilerin sağlık ve güvenliğini tehlikeye düşürebilecek acil durumlarda ilgili sorumluya haber veremediğinde bilgisi ve mevcut teknik donanımı çerçevesinde müdahale eder.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tcBorders>
              <w:bottom w:val="single" w:sz="4" w:space="0" w:color="auto"/>
            </w:tcBorders>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700F0F" w:rsidRPr="00A844C6" w:rsidRDefault="00700F0F" w:rsidP="00747C85">
            <w:pPr>
              <w:spacing w:after="0"/>
              <w:rPr>
                <w:rFonts w:ascii="Times New Roman" w:hAnsi="Times New Roman"/>
                <w:b/>
                <w:sz w:val="20"/>
                <w:szCs w:val="20"/>
              </w:rPr>
            </w:pPr>
          </w:p>
        </w:tc>
        <w:tc>
          <w:tcPr>
            <w:tcW w:w="739" w:type="dxa"/>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2.4</w:t>
            </w:r>
            <w:proofErr w:type="gramEnd"/>
          </w:p>
        </w:tc>
        <w:tc>
          <w:tcPr>
            <w:tcW w:w="6397" w:type="dxa"/>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 xml:space="preserve">Her türlü kazadaki kurtarma işlerine yetkisi ve bilgisi </w:t>
            </w:r>
            <w:proofErr w:type="gramStart"/>
            <w:r w:rsidRPr="00A844C6">
              <w:rPr>
                <w:rFonts w:ascii="Times New Roman" w:hAnsi="Times New Roman"/>
                <w:sz w:val="20"/>
                <w:szCs w:val="20"/>
              </w:rPr>
              <w:t>dahilinde</w:t>
            </w:r>
            <w:proofErr w:type="gramEnd"/>
            <w:r w:rsidRPr="00A844C6">
              <w:rPr>
                <w:rFonts w:ascii="Times New Roman" w:hAnsi="Times New Roman"/>
                <w:sz w:val="20"/>
                <w:szCs w:val="20"/>
              </w:rPr>
              <w:t xml:space="preserve"> destek verir.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val="restart"/>
            <w:tcBorders>
              <w:bottom w:val="single" w:sz="4" w:space="0" w:color="000000"/>
            </w:tcBorders>
            <w:shd w:val="clear" w:color="auto" w:fill="FFFFFF"/>
            <w:vAlign w:val="center"/>
          </w:tcPr>
          <w:p w:rsidR="00700F0F" w:rsidRPr="00D7392D" w:rsidRDefault="00700F0F" w:rsidP="00747C85">
            <w:pPr>
              <w:spacing w:after="0"/>
              <w:rPr>
                <w:rFonts w:ascii="Times New Roman" w:hAnsi="Times New Roman"/>
                <w:b/>
                <w:sz w:val="20"/>
                <w:szCs w:val="20"/>
              </w:rPr>
            </w:pPr>
            <w:r>
              <w:rPr>
                <w:lang w:eastAsia="tr-TR"/>
              </w:rPr>
              <w:br w:type="page"/>
            </w:r>
            <w:r>
              <w:rPr>
                <w:rFonts w:ascii="Times New Roman" w:hAnsi="Times New Roman"/>
                <w:b/>
                <w:sz w:val="20"/>
                <w:szCs w:val="20"/>
              </w:rPr>
              <w:t>A</w:t>
            </w:r>
            <w:r w:rsidRPr="00D7392D">
              <w:rPr>
                <w:rFonts w:ascii="Times New Roman" w:hAnsi="Times New Roman"/>
                <w:b/>
                <w:sz w:val="20"/>
                <w:szCs w:val="20"/>
              </w:rPr>
              <w:t>.</w:t>
            </w:r>
            <w:r>
              <w:rPr>
                <w:rFonts w:ascii="Times New Roman" w:hAnsi="Times New Roman"/>
                <w:b/>
                <w:sz w:val="20"/>
                <w:szCs w:val="20"/>
              </w:rPr>
              <w:t>3</w:t>
            </w:r>
          </w:p>
        </w:tc>
        <w:tc>
          <w:tcPr>
            <w:tcW w:w="2483" w:type="dxa"/>
            <w:vMerge w:val="restart"/>
            <w:shd w:val="clear" w:color="auto" w:fill="FFFFFF"/>
            <w:vAlign w:val="center"/>
          </w:tcPr>
          <w:p w:rsidR="00700F0F" w:rsidRPr="00A844C6" w:rsidRDefault="00700F0F" w:rsidP="00747C85">
            <w:pPr>
              <w:spacing w:after="0"/>
              <w:rPr>
                <w:rFonts w:ascii="Times New Roman" w:hAnsi="Times New Roman"/>
                <w:b/>
                <w:sz w:val="20"/>
                <w:szCs w:val="20"/>
              </w:rPr>
            </w:pPr>
            <w:r w:rsidRPr="00A844C6">
              <w:rPr>
                <w:rFonts w:ascii="Times New Roman" w:hAnsi="Times New Roman"/>
                <w:sz w:val="20"/>
                <w:szCs w:val="20"/>
              </w:rPr>
              <w:t>Çevre koruma yöntemlerini uygulamak</w:t>
            </w:r>
          </w:p>
        </w:tc>
        <w:tc>
          <w:tcPr>
            <w:tcW w:w="739" w:type="dxa"/>
            <w:tcBorders>
              <w:bottom w:val="single" w:sz="4" w:space="0" w:color="000000"/>
            </w:tcBorders>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r w:rsidRPr="00D7392D">
              <w:rPr>
                <w:rFonts w:ascii="Times New Roman" w:hAnsi="Times New Roman"/>
                <w:b/>
                <w:sz w:val="20"/>
                <w:szCs w:val="20"/>
              </w:rPr>
              <w:t>.</w:t>
            </w:r>
            <w:proofErr w:type="gramStart"/>
            <w:r>
              <w:rPr>
                <w:rFonts w:ascii="Times New Roman" w:hAnsi="Times New Roman"/>
                <w:b/>
                <w:sz w:val="20"/>
                <w:szCs w:val="20"/>
              </w:rPr>
              <w:t>3</w:t>
            </w:r>
            <w:r w:rsidRPr="00D7392D">
              <w:rPr>
                <w:rFonts w:ascii="Times New Roman" w:hAnsi="Times New Roman"/>
                <w:b/>
                <w:sz w:val="20"/>
                <w:szCs w:val="20"/>
              </w:rPr>
              <w:t>.1</w:t>
            </w:r>
            <w:proofErr w:type="gramEnd"/>
          </w:p>
        </w:tc>
        <w:tc>
          <w:tcPr>
            <w:tcW w:w="6397" w:type="dxa"/>
            <w:tcBorders>
              <w:bottom w:val="single" w:sz="4" w:space="0" w:color="000000"/>
            </w:tcBorders>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Çalıştığı alanda ortaya çıkan çevresel atıkların ve dönüştürülebilir malzemelerin doğru yere iletilmesini sağlar.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shd w:val="clear" w:color="auto" w:fill="FFFFFF"/>
            <w:vAlign w:val="center"/>
          </w:tcPr>
          <w:p w:rsidR="00700F0F" w:rsidRPr="00A844C6" w:rsidRDefault="00700F0F" w:rsidP="00747C85">
            <w:pPr>
              <w:spacing w:after="0"/>
              <w:rPr>
                <w:rFonts w:ascii="Times New Roman" w:hAnsi="Times New Roman"/>
                <w:b/>
                <w:sz w:val="20"/>
                <w:szCs w:val="20"/>
              </w:rPr>
            </w:pPr>
          </w:p>
        </w:tc>
        <w:tc>
          <w:tcPr>
            <w:tcW w:w="739" w:type="dxa"/>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3</w:t>
            </w:r>
            <w:r w:rsidRPr="00D7392D">
              <w:rPr>
                <w:rFonts w:ascii="Times New Roman" w:hAnsi="Times New Roman"/>
                <w:b/>
                <w:sz w:val="20"/>
                <w:szCs w:val="20"/>
              </w:rPr>
              <w:t>.2</w:t>
            </w:r>
            <w:proofErr w:type="gramEnd"/>
          </w:p>
        </w:tc>
        <w:tc>
          <w:tcPr>
            <w:tcW w:w="6397" w:type="dxa"/>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Çevreye zarar verebilecek sızma, salım, kaçak ve döküntü olması durumunda derhal gerekli tedbirleri alarak durumu amirine rapor eder.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val="restart"/>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A.4</w:t>
            </w:r>
          </w:p>
        </w:tc>
        <w:tc>
          <w:tcPr>
            <w:tcW w:w="2483" w:type="dxa"/>
            <w:vMerge w:val="restart"/>
            <w:shd w:val="clear" w:color="auto" w:fill="FFFFFF"/>
            <w:vAlign w:val="center"/>
          </w:tcPr>
          <w:p w:rsidR="00700F0F" w:rsidRPr="00A844C6" w:rsidRDefault="00700F0F" w:rsidP="00747C85">
            <w:pPr>
              <w:spacing w:after="0"/>
              <w:rPr>
                <w:rFonts w:ascii="Times New Roman" w:hAnsi="Times New Roman"/>
                <w:b/>
                <w:sz w:val="20"/>
                <w:szCs w:val="20"/>
              </w:rPr>
            </w:pPr>
            <w:r w:rsidRPr="00A844C6">
              <w:rPr>
                <w:rFonts w:ascii="Times New Roman" w:hAnsi="Times New Roman"/>
                <w:sz w:val="20"/>
                <w:szCs w:val="20"/>
              </w:rPr>
              <w:t>Kalite çalışmalarını desteklemek</w:t>
            </w:r>
          </w:p>
        </w:tc>
        <w:tc>
          <w:tcPr>
            <w:tcW w:w="739" w:type="dxa"/>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4.1</w:t>
            </w:r>
            <w:proofErr w:type="gramEnd"/>
          </w:p>
        </w:tc>
        <w:tc>
          <w:tcPr>
            <w:tcW w:w="6397" w:type="dxa"/>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İş süreçlerinin iyileştirilmesine ve kalitesinin geliştirilmesine yönelik görüş ve önerilerini amirine iletir.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r w:rsidR="00700F0F" w:rsidRPr="00562C87" w:rsidTr="00CA60AD">
        <w:trPr>
          <w:cantSplit/>
        </w:trPr>
        <w:tc>
          <w:tcPr>
            <w:tcW w:w="881" w:type="dxa"/>
            <w:vMerge/>
            <w:tcBorders>
              <w:bottom w:val="single" w:sz="4" w:space="0" w:color="auto"/>
            </w:tcBorders>
            <w:shd w:val="clear" w:color="auto" w:fill="FFFFFF"/>
            <w:vAlign w:val="center"/>
          </w:tcPr>
          <w:p w:rsidR="00700F0F" w:rsidRPr="00D7392D" w:rsidRDefault="00700F0F"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700F0F" w:rsidRPr="00D7392D" w:rsidRDefault="00700F0F" w:rsidP="00747C85">
            <w:pPr>
              <w:spacing w:after="0"/>
              <w:rPr>
                <w:rFonts w:ascii="Times New Roman" w:hAnsi="Times New Roman"/>
                <w:b/>
                <w:sz w:val="20"/>
                <w:szCs w:val="20"/>
              </w:rPr>
            </w:pPr>
          </w:p>
        </w:tc>
        <w:tc>
          <w:tcPr>
            <w:tcW w:w="739" w:type="dxa"/>
            <w:shd w:val="clear" w:color="auto" w:fill="FFFFFF"/>
            <w:vAlign w:val="center"/>
          </w:tcPr>
          <w:p w:rsidR="00700F0F" w:rsidRPr="00D7392D" w:rsidRDefault="00700F0F" w:rsidP="00747C85">
            <w:pPr>
              <w:spacing w:after="0"/>
              <w:rPr>
                <w:rFonts w:ascii="Times New Roman" w:hAnsi="Times New Roman"/>
                <w:b/>
                <w:sz w:val="20"/>
                <w:szCs w:val="20"/>
              </w:rPr>
            </w:pPr>
            <w:r>
              <w:rPr>
                <w:rFonts w:ascii="Times New Roman" w:hAnsi="Times New Roman"/>
                <w:b/>
                <w:sz w:val="20"/>
                <w:szCs w:val="20"/>
              </w:rPr>
              <w:t>A.</w:t>
            </w:r>
            <w:proofErr w:type="gramStart"/>
            <w:r>
              <w:rPr>
                <w:rFonts w:ascii="Times New Roman" w:hAnsi="Times New Roman"/>
                <w:b/>
                <w:sz w:val="20"/>
                <w:szCs w:val="20"/>
              </w:rPr>
              <w:t>4.2</w:t>
            </w:r>
            <w:proofErr w:type="gramEnd"/>
          </w:p>
        </w:tc>
        <w:tc>
          <w:tcPr>
            <w:tcW w:w="6397" w:type="dxa"/>
            <w:shd w:val="clear" w:color="auto" w:fill="FFFFFF"/>
            <w:vAlign w:val="center"/>
          </w:tcPr>
          <w:p w:rsidR="00700F0F" w:rsidRPr="00A844C6" w:rsidRDefault="00700F0F" w:rsidP="00747C85">
            <w:pPr>
              <w:spacing w:after="0"/>
              <w:rPr>
                <w:rFonts w:ascii="Times New Roman" w:hAnsi="Times New Roman"/>
                <w:sz w:val="20"/>
                <w:szCs w:val="20"/>
              </w:rPr>
            </w:pPr>
            <w:r w:rsidRPr="00A844C6">
              <w:rPr>
                <w:rFonts w:ascii="Times New Roman" w:hAnsi="Times New Roman"/>
                <w:sz w:val="20"/>
                <w:szCs w:val="20"/>
              </w:rPr>
              <w:t>İş planındaki işleri, makine, alet, donanım kullanımını kalite gerekliliklerine göre yapar.</w:t>
            </w:r>
          </w:p>
        </w:tc>
        <w:tc>
          <w:tcPr>
            <w:tcW w:w="4569" w:type="dxa"/>
            <w:vMerge/>
            <w:shd w:val="clear" w:color="auto" w:fill="FFFFFF"/>
          </w:tcPr>
          <w:p w:rsidR="00700F0F" w:rsidRPr="00D7392D" w:rsidRDefault="00700F0F" w:rsidP="00747C85">
            <w:pPr>
              <w:spacing w:after="0"/>
              <w:rPr>
                <w:rFonts w:ascii="Times New Roman" w:hAnsi="Times New Roman"/>
                <w:sz w:val="20"/>
                <w:szCs w:val="20"/>
              </w:rPr>
            </w:pPr>
          </w:p>
        </w:tc>
      </w:tr>
    </w:tbl>
    <w:p w:rsidR="007A76C9" w:rsidRDefault="007A76C9" w:rsidP="002E0948">
      <w:pPr>
        <w:rPr>
          <w:lang w:eastAsia="tr-TR"/>
        </w:rPr>
      </w:pPr>
    </w:p>
    <w:p w:rsidR="007A76C9" w:rsidRDefault="007A76C9">
      <w:pPr>
        <w:spacing w:after="0" w:line="240" w:lineRule="auto"/>
        <w:rPr>
          <w:lang w:eastAsia="tr-TR"/>
        </w:rPr>
      </w:pPr>
      <w:r>
        <w:rPr>
          <w:lang w:eastAsia="tr-T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lastRenderedPageBreak/>
              <w:t>Görev</w:t>
            </w:r>
          </w:p>
        </w:tc>
        <w:tc>
          <w:tcPr>
            <w:tcW w:w="14188" w:type="dxa"/>
            <w:gridSpan w:val="4"/>
            <w:shd w:val="clear" w:color="auto" w:fill="auto"/>
            <w:vAlign w:val="center"/>
          </w:tcPr>
          <w:p w:rsidR="007A76C9" w:rsidRPr="002633B4" w:rsidRDefault="007A76C9" w:rsidP="00747C85">
            <w:pPr>
              <w:spacing w:after="0"/>
              <w:rPr>
                <w:rFonts w:ascii="Times New Roman" w:hAnsi="Times New Roman"/>
                <w:b/>
                <w:sz w:val="20"/>
                <w:szCs w:val="20"/>
              </w:rPr>
            </w:pPr>
            <w:r>
              <w:rPr>
                <w:rFonts w:ascii="Times New Roman" w:hAnsi="Times New Roman"/>
                <w:b/>
                <w:sz w:val="20"/>
                <w:szCs w:val="20"/>
              </w:rPr>
              <w:t>B</w:t>
            </w:r>
            <w:r w:rsidRPr="00804D6C">
              <w:rPr>
                <w:rFonts w:ascii="Times New Roman" w:hAnsi="Times New Roman"/>
                <w:b/>
                <w:sz w:val="20"/>
                <w:szCs w:val="20"/>
              </w:rPr>
              <w:t>.</w:t>
            </w:r>
            <w:r w:rsidR="00747C85" w:rsidRPr="00804D6C">
              <w:rPr>
                <w:b/>
              </w:rPr>
              <w:t xml:space="preserve"> </w:t>
            </w:r>
            <w:r w:rsidR="00747C85" w:rsidRPr="00804D6C">
              <w:rPr>
                <w:rFonts w:ascii="Times New Roman" w:hAnsi="Times New Roman"/>
                <w:b/>
                <w:sz w:val="20"/>
                <w:szCs w:val="20"/>
              </w:rPr>
              <w:t>İş organizasyonu yapmak</w:t>
            </w:r>
          </w:p>
        </w:tc>
      </w:tr>
      <w:tr w:rsidR="007A76C9" w:rsidRPr="00562C87" w:rsidTr="00747C85">
        <w:trPr>
          <w:trHeight w:val="510"/>
          <w:tblHeader/>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7A76C9" w:rsidRPr="00562C87" w:rsidTr="00747C85">
        <w:trPr>
          <w:trHeight w:val="614"/>
        </w:trPr>
        <w:tc>
          <w:tcPr>
            <w:tcW w:w="881" w:type="dxa"/>
            <w:vMerge w:val="restart"/>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.1</w:t>
            </w:r>
          </w:p>
        </w:tc>
        <w:tc>
          <w:tcPr>
            <w:tcW w:w="2483" w:type="dxa"/>
            <w:vMerge w:val="restart"/>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Günlük iş planı yapmak</w:t>
            </w: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7A76C9" w:rsidRPr="00A844C6" w:rsidRDefault="00747C85" w:rsidP="00FF7F36">
            <w:pPr>
              <w:spacing w:after="0"/>
              <w:rPr>
                <w:rFonts w:ascii="Times New Roman" w:hAnsi="Times New Roman"/>
                <w:sz w:val="20"/>
                <w:szCs w:val="20"/>
              </w:rPr>
            </w:pPr>
            <w:r w:rsidRPr="00A844C6">
              <w:rPr>
                <w:rFonts w:ascii="Times New Roman" w:hAnsi="Times New Roman"/>
                <w:sz w:val="20"/>
                <w:szCs w:val="20"/>
              </w:rPr>
              <w:t xml:space="preserve">Bir önceki vardiya sırasında yapılan çalışmalar ve/veya varsa yarım kalan çalışmalar, yaşanılan problemler, iş kazası ve benzeri durumlar hakkında bilgi </w:t>
            </w:r>
            <w:r w:rsidR="001A05F8" w:rsidRPr="00A844C6">
              <w:rPr>
                <w:rFonts w:ascii="Times New Roman" w:hAnsi="Times New Roman"/>
                <w:sz w:val="20"/>
                <w:szCs w:val="20"/>
              </w:rPr>
              <w:t>alır.</w:t>
            </w:r>
          </w:p>
        </w:tc>
        <w:tc>
          <w:tcPr>
            <w:tcW w:w="4569" w:type="dxa"/>
            <w:vMerge w:val="restart"/>
            <w:shd w:val="clear" w:color="auto" w:fill="FFFFFF"/>
          </w:tcPr>
          <w:p w:rsidR="004705A9" w:rsidRPr="00C56CAA" w:rsidRDefault="004705A9" w:rsidP="004705A9">
            <w:pPr>
              <w:pStyle w:val="ListeParagraf"/>
              <w:numPr>
                <w:ilvl w:val="0"/>
                <w:numId w:val="16"/>
              </w:numPr>
              <w:rPr>
                <w:rFonts w:ascii="Times New Roman" w:hAnsi="Times New Roman"/>
                <w:sz w:val="20"/>
                <w:szCs w:val="20"/>
              </w:rPr>
            </w:pPr>
            <w:r w:rsidRPr="00C56CAA">
              <w:rPr>
                <w:rFonts w:ascii="Times New Roman" w:hAnsi="Times New Roman"/>
                <w:sz w:val="20"/>
                <w:szCs w:val="20"/>
              </w:rPr>
              <w:t>Çalışma ortamının hazır hale getirilmesi için yapılacak işlemler ve işlemlerin uygulanması</w:t>
            </w:r>
          </w:p>
          <w:p w:rsidR="004705A9" w:rsidRPr="00C56CAA" w:rsidRDefault="004705A9" w:rsidP="004705A9">
            <w:pPr>
              <w:pStyle w:val="ListeParagraf"/>
              <w:numPr>
                <w:ilvl w:val="0"/>
                <w:numId w:val="16"/>
              </w:numPr>
              <w:rPr>
                <w:rFonts w:ascii="Times New Roman" w:hAnsi="Times New Roman"/>
                <w:sz w:val="20"/>
                <w:szCs w:val="20"/>
              </w:rPr>
            </w:pPr>
            <w:r w:rsidRPr="00C56CAA">
              <w:rPr>
                <w:rFonts w:ascii="Times New Roman" w:hAnsi="Times New Roman"/>
                <w:sz w:val="20"/>
                <w:szCs w:val="20"/>
              </w:rPr>
              <w:t xml:space="preserve">İşlemlerde kullanılacak araç, gereç ve </w:t>
            </w:r>
            <w:proofErr w:type="gramStart"/>
            <w:r w:rsidRPr="00C56CAA">
              <w:rPr>
                <w:rFonts w:ascii="Times New Roman" w:hAnsi="Times New Roman"/>
                <w:sz w:val="20"/>
                <w:szCs w:val="20"/>
              </w:rPr>
              <w:t>ekipmanların</w:t>
            </w:r>
            <w:proofErr w:type="gramEnd"/>
            <w:r w:rsidRPr="00C56CAA">
              <w:rPr>
                <w:rFonts w:ascii="Times New Roman" w:hAnsi="Times New Roman"/>
                <w:sz w:val="20"/>
                <w:szCs w:val="20"/>
              </w:rPr>
              <w:t xml:space="preserve"> belirlenmesi</w:t>
            </w:r>
          </w:p>
          <w:p w:rsidR="004705A9" w:rsidRPr="00C56CAA" w:rsidRDefault="004705A9" w:rsidP="004705A9">
            <w:pPr>
              <w:pStyle w:val="ListeParagraf"/>
              <w:numPr>
                <w:ilvl w:val="0"/>
                <w:numId w:val="16"/>
              </w:numPr>
              <w:rPr>
                <w:rFonts w:ascii="Times New Roman" w:hAnsi="Times New Roman"/>
                <w:sz w:val="20"/>
                <w:szCs w:val="20"/>
              </w:rPr>
            </w:pPr>
            <w:r w:rsidRPr="00C56CAA">
              <w:rPr>
                <w:rFonts w:ascii="Times New Roman" w:hAnsi="Times New Roman"/>
                <w:sz w:val="20"/>
                <w:szCs w:val="20"/>
              </w:rPr>
              <w:t xml:space="preserve">İşlemlerde kullanılacak araç, gereç ve </w:t>
            </w:r>
            <w:proofErr w:type="gramStart"/>
            <w:r w:rsidRPr="00C56CAA">
              <w:rPr>
                <w:rFonts w:ascii="Times New Roman" w:hAnsi="Times New Roman"/>
                <w:sz w:val="20"/>
                <w:szCs w:val="20"/>
              </w:rPr>
              <w:t>ekipmanların</w:t>
            </w:r>
            <w:proofErr w:type="gramEnd"/>
            <w:r w:rsidRPr="00C56CAA">
              <w:rPr>
                <w:rFonts w:ascii="Times New Roman" w:hAnsi="Times New Roman"/>
                <w:sz w:val="20"/>
                <w:szCs w:val="20"/>
              </w:rPr>
              <w:t xml:space="preserve"> kullanım özellikleri ve kullanıma uygun hale getirilmesi</w:t>
            </w:r>
          </w:p>
          <w:p w:rsidR="004705A9" w:rsidRPr="00C56CAA" w:rsidRDefault="004705A9" w:rsidP="004705A9">
            <w:pPr>
              <w:pStyle w:val="ListeParagraf"/>
              <w:numPr>
                <w:ilvl w:val="0"/>
                <w:numId w:val="16"/>
              </w:numPr>
              <w:spacing w:after="0"/>
              <w:rPr>
                <w:rFonts w:ascii="Times New Roman" w:hAnsi="Times New Roman"/>
                <w:sz w:val="20"/>
                <w:szCs w:val="20"/>
              </w:rPr>
            </w:pPr>
            <w:r w:rsidRPr="00C56CAA">
              <w:rPr>
                <w:rFonts w:ascii="Times New Roman" w:hAnsi="Times New Roman"/>
                <w:sz w:val="20"/>
                <w:szCs w:val="20"/>
              </w:rPr>
              <w:t>İşlemlerde kullanılacak malzemelerin kullanım özellikleri ve kullanıma hazır hale getirilmesi</w:t>
            </w:r>
          </w:p>
          <w:p w:rsidR="004705A9" w:rsidRPr="00C56CAA" w:rsidRDefault="004705A9" w:rsidP="004705A9">
            <w:pPr>
              <w:pStyle w:val="ListeParagraf"/>
              <w:numPr>
                <w:ilvl w:val="0"/>
                <w:numId w:val="16"/>
              </w:numPr>
              <w:rPr>
                <w:rFonts w:ascii="Times New Roman" w:hAnsi="Times New Roman"/>
                <w:sz w:val="20"/>
                <w:szCs w:val="20"/>
              </w:rPr>
            </w:pPr>
            <w:r w:rsidRPr="00C56CAA">
              <w:rPr>
                <w:rFonts w:ascii="Times New Roman" w:hAnsi="Times New Roman"/>
                <w:sz w:val="20"/>
                <w:szCs w:val="20"/>
              </w:rPr>
              <w:t>İşlemlerde kullanılacak malzemelerin seçimi</w:t>
            </w:r>
          </w:p>
          <w:p w:rsidR="007A76C9" w:rsidRPr="00C56CAA" w:rsidRDefault="004705A9" w:rsidP="004705A9">
            <w:pPr>
              <w:pStyle w:val="ListeParagraf"/>
              <w:numPr>
                <w:ilvl w:val="0"/>
                <w:numId w:val="16"/>
              </w:numPr>
              <w:spacing w:after="0"/>
              <w:rPr>
                <w:rFonts w:ascii="Times New Roman" w:hAnsi="Times New Roman"/>
                <w:sz w:val="20"/>
                <w:szCs w:val="20"/>
              </w:rPr>
            </w:pPr>
            <w:r w:rsidRPr="00C56CAA">
              <w:rPr>
                <w:rFonts w:ascii="Times New Roman" w:hAnsi="Times New Roman"/>
                <w:sz w:val="20"/>
                <w:szCs w:val="20"/>
              </w:rPr>
              <w:t>İşlemlerin gerçekleştirileceği çalışma ortamının karşılaması gereken özellikler</w:t>
            </w:r>
          </w:p>
        </w:tc>
      </w:tr>
      <w:tr w:rsidR="001A05F8" w:rsidRPr="00562C87" w:rsidTr="00747C85">
        <w:trPr>
          <w:trHeight w:val="696"/>
        </w:trPr>
        <w:tc>
          <w:tcPr>
            <w:tcW w:w="881" w:type="dxa"/>
            <w:vMerge/>
            <w:shd w:val="clear" w:color="auto" w:fill="FFFFFF"/>
            <w:vAlign w:val="center"/>
          </w:tcPr>
          <w:p w:rsidR="001A05F8" w:rsidRPr="00D7392D" w:rsidRDefault="001A05F8" w:rsidP="00747C85">
            <w:pPr>
              <w:spacing w:after="0"/>
              <w:rPr>
                <w:rFonts w:ascii="Times New Roman" w:hAnsi="Times New Roman"/>
                <w:b/>
                <w:sz w:val="20"/>
                <w:szCs w:val="20"/>
              </w:rPr>
            </w:pPr>
          </w:p>
        </w:tc>
        <w:tc>
          <w:tcPr>
            <w:tcW w:w="2483" w:type="dxa"/>
            <w:vMerge/>
            <w:shd w:val="clear" w:color="auto" w:fill="FFFFFF"/>
            <w:vAlign w:val="center"/>
          </w:tcPr>
          <w:p w:rsidR="001A05F8" w:rsidRPr="00A844C6" w:rsidRDefault="001A05F8"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1A05F8" w:rsidRDefault="001A05F8"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397" w:type="dxa"/>
            <w:tcBorders>
              <w:bottom w:val="single" w:sz="4" w:space="0" w:color="auto"/>
            </w:tcBorders>
            <w:shd w:val="clear" w:color="auto" w:fill="FFFFFF"/>
            <w:vAlign w:val="center"/>
          </w:tcPr>
          <w:p w:rsidR="001A05F8" w:rsidRPr="00A844C6" w:rsidRDefault="001A05F8" w:rsidP="00747C85">
            <w:pPr>
              <w:spacing w:after="0"/>
              <w:rPr>
                <w:rFonts w:ascii="Times New Roman" w:hAnsi="Times New Roman"/>
                <w:sz w:val="20"/>
                <w:szCs w:val="20"/>
              </w:rPr>
            </w:pPr>
            <w:r w:rsidRPr="00A844C6">
              <w:rPr>
                <w:rFonts w:ascii="Times New Roman" w:hAnsi="Times New Roman"/>
                <w:sz w:val="20"/>
                <w:szCs w:val="20"/>
              </w:rPr>
              <w:t>Amirinden aldığı bilgi ve talimatlar doğrultusunda günlük iş planını yapar.</w:t>
            </w:r>
          </w:p>
        </w:tc>
        <w:tc>
          <w:tcPr>
            <w:tcW w:w="4569" w:type="dxa"/>
            <w:vMerge/>
            <w:shd w:val="clear" w:color="auto" w:fill="FFFFFF"/>
          </w:tcPr>
          <w:p w:rsidR="001A05F8" w:rsidRPr="00D7392D" w:rsidRDefault="001A05F8" w:rsidP="00747C85">
            <w:pPr>
              <w:spacing w:after="0"/>
              <w:rPr>
                <w:rFonts w:ascii="Times New Roman" w:hAnsi="Times New Roman"/>
                <w:sz w:val="20"/>
                <w:szCs w:val="20"/>
              </w:rPr>
            </w:pPr>
          </w:p>
        </w:tc>
      </w:tr>
      <w:tr w:rsidR="007A76C9" w:rsidRPr="00562C87" w:rsidTr="00747C85">
        <w:trPr>
          <w:trHeight w:val="696"/>
        </w:trPr>
        <w:tc>
          <w:tcPr>
            <w:tcW w:w="881" w:type="dxa"/>
            <w:vMerge/>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shd w:val="clear" w:color="auto" w:fill="FFFFFF"/>
            <w:vAlign w:val="center"/>
          </w:tcPr>
          <w:p w:rsidR="007A76C9" w:rsidRPr="00A844C6" w:rsidRDefault="007A76C9"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1.</w:t>
            </w:r>
            <w:r w:rsidR="001A05F8">
              <w:rPr>
                <w:rFonts w:ascii="Times New Roman" w:hAnsi="Times New Roman"/>
                <w:b/>
                <w:sz w:val="20"/>
                <w:szCs w:val="20"/>
              </w:rPr>
              <w:t>3</w:t>
            </w:r>
            <w:proofErr w:type="gramEnd"/>
          </w:p>
        </w:tc>
        <w:tc>
          <w:tcPr>
            <w:tcW w:w="6397" w:type="dxa"/>
            <w:tcBorders>
              <w:bottom w:val="single" w:sz="4" w:space="0" w:color="auto"/>
            </w:tcBorders>
            <w:shd w:val="clear" w:color="auto" w:fill="FFFFFF"/>
            <w:vAlign w:val="center"/>
          </w:tcPr>
          <w:p w:rsidR="007A76C9" w:rsidRPr="00A844C6" w:rsidRDefault="001A05F8" w:rsidP="00FF7F36">
            <w:pPr>
              <w:spacing w:after="0"/>
              <w:rPr>
                <w:rFonts w:ascii="Times New Roman" w:hAnsi="Times New Roman"/>
                <w:sz w:val="20"/>
                <w:szCs w:val="20"/>
              </w:rPr>
            </w:pPr>
            <w:r w:rsidRPr="00A844C6">
              <w:rPr>
                <w:rFonts w:ascii="Times New Roman" w:hAnsi="Times New Roman"/>
                <w:sz w:val="20"/>
                <w:szCs w:val="20"/>
              </w:rPr>
              <w:t xml:space="preserve">Vardiya sırasında yapılan çalışmalar ve/veya varsa yarım kalan çalışmalar, yaşanılan problemler, iş kazası ve benzeri durumlar hakkında amirine bilgi </w:t>
            </w:r>
            <w:r w:rsidR="00FF7F36" w:rsidRPr="00A844C6">
              <w:rPr>
                <w:rFonts w:ascii="Times New Roman" w:hAnsi="Times New Roman"/>
                <w:sz w:val="20"/>
                <w:szCs w:val="20"/>
              </w:rPr>
              <w:t>verir</w:t>
            </w:r>
            <w:r w:rsidRPr="00A844C6">
              <w:rPr>
                <w:rFonts w:ascii="Times New Roman" w:hAnsi="Times New Roman"/>
                <w:sz w:val="20"/>
                <w:szCs w:val="20"/>
              </w:rPr>
              <w:t>.</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567"/>
        </w:trPr>
        <w:tc>
          <w:tcPr>
            <w:tcW w:w="881" w:type="dxa"/>
            <w:vMerge w:val="restart"/>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.2</w:t>
            </w:r>
          </w:p>
        </w:tc>
        <w:tc>
          <w:tcPr>
            <w:tcW w:w="2483" w:type="dxa"/>
            <w:vMerge w:val="restart"/>
            <w:shd w:val="clear" w:color="auto" w:fill="FFFFFF"/>
            <w:vAlign w:val="center"/>
          </w:tcPr>
          <w:p w:rsidR="007A76C9" w:rsidRPr="00A844C6" w:rsidRDefault="00747C85" w:rsidP="00747C85">
            <w:pPr>
              <w:spacing w:after="0"/>
              <w:rPr>
                <w:rFonts w:ascii="Times New Roman" w:hAnsi="Times New Roman"/>
                <w:b/>
                <w:sz w:val="20"/>
                <w:szCs w:val="20"/>
              </w:rPr>
            </w:pPr>
            <w:r w:rsidRPr="00A844C6">
              <w:rPr>
                <w:rFonts w:ascii="Times New Roman" w:hAnsi="Times New Roman"/>
                <w:sz w:val="20"/>
                <w:szCs w:val="20"/>
              </w:rPr>
              <w:t>İş için gerekli araç, gereç ve malzemeyi kontrol etmek</w:t>
            </w: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proofErr w:type="gramStart"/>
            <w:r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İş planında belirlediği çalışmaya göre ihtiyaç duyacağı araç, gereç ve yardımcı malzemeleri kullanım ve emniyet kurallarına uygun şekilde hazırlar.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564"/>
        </w:trPr>
        <w:tc>
          <w:tcPr>
            <w:tcW w:w="881" w:type="dxa"/>
            <w:vMerge/>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shd w:val="clear" w:color="auto" w:fill="FFFFFF"/>
            <w:vAlign w:val="center"/>
          </w:tcPr>
          <w:p w:rsidR="007A76C9" w:rsidRPr="00D7392D" w:rsidRDefault="007A76C9" w:rsidP="00747C85">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2.2</w:t>
            </w:r>
            <w:proofErr w:type="gramEnd"/>
          </w:p>
        </w:tc>
        <w:tc>
          <w:tcPr>
            <w:tcW w:w="6397" w:type="dxa"/>
            <w:tcBorders>
              <w:bottom w:val="single" w:sz="4" w:space="0" w:color="000000"/>
            </w:tcBorders>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 xml:space="preserve">Çalışma alanında bulunan makine, </w:t>
            </w:r>
            <w:proofErr w:type="gramStart"/>
            <w:r w:rsidRPr="00A844C6">
              <w:rPr>
                <w:rFonts w:ascii="Times New Roman" w:hAnsi="Times New Roman"/>
                <w:sz w:val="20"/>
                <w:szCs w:val="20"/>
              </w:rPr>
              <w:t>ekipman</w:t>
            </w:r>
            <w:proofErr w:type="gramEnd"/>
            <w:r w:rsidRPr="00A844C6">
              <w:rPr>
                <w:rFonts w:ascii="Times New Roman" w:hAnsi="Times New Roman"/>
                <w:sz w:val="20"/>
                <w:szCs w:val="20"/>
              </w:rPr>
              <w:t xml:space="preserve"> ve donanımlarının emniyet kuralları doğrultusunda kullanıma uygunluklarını kontrol eder.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661"/>
        </w:trPr>
        <w:tc>
          <w:tcPr>
            <w:tcW w:w="881" w:type="dxa"/>
            <w:vMerge/>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739" w:type="dxa"/>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B</w:t>
            </w:r>
            <w:r w:rsidRPr="00D7392D">
              <w:rPr>
                <w:rFonts w:ascii="Times New Roman" w:hAnsi="Times New Roman"/>
                <w:b/>
                <w:sz w:val="20"/>
                <w:szCs w:val="20"/>
              </w:rPr>
              <w:t>.</w:t>
            </w:r>
            <w:proofErr w:type="gramStart"/>
            <w:r w:rsidRPr="00D7392D">
              <w:rPr>
                <w:rFonts w:ascii="Times New Roman" w:hAnsi="Times New Roman"/>
                <w:b/>
                <w:sz w:val="20"/>
                <w:szCs w:val="20"/>
              </w:rPr>
              <w:t>2.</w:t>
            </w:r>
            <w:r>
              <w:rPr>
                <w:rFonts w:ascii="Times New Roman" w:hAnsi="Times New Roman"/>
                <w:b/>
                <w:sz w:val="20"/>
                <w:szCs w:val="20"/>
              </w:rPr>
              <w:t>3</w:t>
            </w:r>
            <w:proofErr w:type="gramEnd"/>
          </w:p>
        </w:tc>
        <w:tc>
          <w:tcPr>
            <w:tcW w:w="6397" w:type="dxa"/>
            <w:shd w:val="clear" w:color="auto" w:fill="FFFFFF"/>
            <w:vAlign w:val="center"/>
          </w:tcPr>
          <w:p w:rsidR="007A76C9" w:rsidRPr="00A844C6" w:rsidRDefault="00747C85" w:rsidP="00747C85">
            <w:pPr>
              <w:spacing w:after="0"/>
              <w:rPr>
                <w:rFonts w:ascii="Times New Roman" w:hAnsi="Times New Roman"/>
                <w:sz w:val="20"/>
                <w:szCs w:val="20"/>
              </w:rPr>
            </w:pPr>
            <w:r w:rsidRPr="00A844C6">
              <w:rPr>
                <w:rFonts w:ascii="Times New Roman" w:hAnsi="Times New Roman"/>
                <w:sz w:val="20"/>
                <w:szCs w:val="20"/>
              </w:rPr>
              <w:t xml:space="preserve">Çalışma alanında bulunan makine, </w:t>
            </w:r>
            <w:proofErr w:type="gramStart"/>
            <w:r w:rsidRPr="00A844C6">
              <w:rPr>
                <w:rFonts w:ascii="Times New Roman" w:hAnsi="Times New Roman"/>
                <w:sz w:val="20"/>
                <w:szCs w:val="20"/>
              </w:rPr>
              <w:t>ekipman</w:t>
            </w:r>
            <w:proofErr w:type="gramEnd"/>
            <w:r w:rsidRPr="00A844C6">
              <w:rPr>
                <w:rFonts w:ascii="Times New Roman" w:hAnsi="Times New Roman"/>
                <w:sz w:val="20"/>
                <w:szCs w:val="20"/>
              </w:rPr>
              <w:t xml:space="preserve"> ve donanımların kontrolünde tespit ettiği yetki alanı dışındaki eksiklikleri amirine bildirir.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bl>
    <w:p w:rsidR="007A76C9" w:rsidRDefault="007A76C9">
      <w:pPr>
        <w:spacing w:after="0" w:line="240" w:lineRule="auto"/>
        <w:rPr>
          <w:lang w:eastAsia="tr-TR"/>
        </w:rPr>
      </w:pPr>
      <w:r>
        <w:rPr>
          <w:lang w:eastAsia="tr-T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7A76C9">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lastRenderedPageBreak/>
              <w:t>Görev</w:t>
            </w:r>
          </w:p>
        </w:tc>
        <w:tc>
          <w:tcPr>
            <w:tcW w:w="14188" w:type="dxa"/>
            <w:gridSpan w:val="4"/>
            <w:shd w:val="clear" w:color="auto" w:fill="auto"/>
            <w:vAlign w:val="center"/>
          </w:tcPr>
          <w:p w:rsidR="007A76C9" w:rsidRPr="002633B4" w:rsidRDefault="007A76C9" w:rsidP="00927AFF">
            <w:pPr>
              <w:spacing w:after="0"/>
              <w:rPr>
                <w:rFonts w:ascii="Times New Roman" w:hAnsi="Times New Roman"/>
                <w:b/>
                <w:sz w:val="20"/>
                <w:szCs w:val="20"/>
              </w:rPr>
            </w:pPr>
            <w:r>
              <w:rPr>
                <w:rFonts w:ascii="Times New Roman" w:hAnsi="Times New Roman"/>
                <w:b/>
                <w:sz w:val="20"/>
                <w:szCs w:val="20"/>
              </w:rPr>
              <w:t>C</w:t>
            </w:r>
            <w:r w:rsidRPr="002633B4">
              <w:rPr>
                <w:rFonts w:ascii="Times New Roman" w:hAnsi="Times New Roman"/>
                <w:b/>
                <w:sz w:val="20"/>
                <w:szCs w:val="20"/>
              </w:rPr>
              <w:t>.</w:t>
            </w:r>
            <w:r w:rsidR="00894697">
              <w:rPr>
                <w:rFonts w:ascii="Times New Roman" w:hAnsi="Times New Roman"/>
                <w:b/>
                <w:sz w:val="20"/>
                <w:szCs w:val="20"/>
              </w:rPr>
              <w:t xml:space="preserve"> </w:t>
            </w:r>
            <w:r w:rsidR="00927AFF">
              <w:rPr>
                <w:rFonts w:ascii="Times New Roman" w:hAnsi="Times New Roman"/>
                <w:b/>
                <w:sz w:val="20"/>
                <w:szCs w:val="20"/>
              </w:rPr>
              <w:t xml:space="preserve">Cevher hazırlamada ürün </w:t>
            </w:r>
            <w:r w:rsidR="00A073AB">
              <w:rPr>
                <w:rFonts w:ascii="Times New Roman" w:hAnsi="Times New Roman"/>
                <w:b/>
                <w:sz w:val="20"/>
                <w:szCs w:val="20"/>
              </w:rPr>
              <w:t>kalitesine ilişkin</w:t>
            </w:r>
            <w:r w:rsidR="00B4417C">
              <w:rPr>
                <w:rFonts w:ascii="Times New Roman" w:hAnsi="Times New Roman"/>
                <w:b/>
                <w:sz w:val="20"/>
                <w:szCs w:val="20"/>
              </w:rPr>
              <w:t xml:space="preserve"> ölçüm kontrolleri </w:t>
            </w:r>
            <w:r w:rsidR="00A073AB">
              <w:rPr>
                <w:rFonts w:ascii="Times New Roman" w:hAnsi="Times New Roman"/>
                <w:b/>
                <w:sz w:val="20"/>
                <w:szCs w:val="20"/>
              </w:rPr>
              <w:t>yapmak</w:t>
            </w:r>
          </w:p>
        </w:tc>
      </w:tr>
      <w:tr w:rsidR="007A76C9" w:rsidRPr="00562C87" w:rsidTr="007A76C9">
        <w:trPr>
          <w:trHeight w:val="510"/>
          <w:tblHeader/>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7A76C9">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1F56F4" w:rsidRPr="00562C87" w:rsidTr="00AF2A8B">
        <w:trPr>
          <w:trHeight w:val="614"/>
        </w:trPr>
        <w:tc>
          <w:tcPr>
            <w:tcW w:w="881" w:type="dxa"/>
            <w:vMerge w:val="restart"/>
            <w:shd w:val="clear" w:color="auto" w:fill="FFFFFF"/>
            <w:vAlign w:val="center"/>
          </w:tcPr>
          <w:p w:rsidR="001F56F4" w:rsidRDefault="001F56F4" w:rsidP="00747C85">
            <w:pPr>
              <w:spacing w:after="0"/>
              <w:rPr>
                <w:rFonts w:ascii="Times New Roman" w:hAnsi="Times New Roman"/>
                <w:b/>
                <w:sz w:val="20"/>
                <w:szCs w:val="20"/>
              </w:rPr>
            </w:pPr>
            <w:r>
              <w:rPr>
                <w:rFonts w:ascii="Times New Roman" w:hAnsi="Times New Roman"/>
                <w:b/>
                <w:sz w:val="20"/>
                <w:szCs w:val="20"/>
              </w:rPr>
              <w:t>C.1</w:t>
            </w:r>
          </w:p>
        </w:tc>
        <w:tc>
          <w:tcPr>
            <w:tcW w:w="2483" w:type="dxa"/>
            <w:vMerge w:val="restart"/>
            <w:shd w:val="clear" w:color="auto" w:fill="FFFFFF"/>
            <w:vAlign w:val="center"/>
          </w:tcPr>
          <w:p w:rsidR="001F56F4" w:rsidRDefault="001F56F4" w:rsidP="000071B5">
            <w:pPr>
              <w:spacing w:after="0"/>
              <w:rPr>
                <w:rFonts w:ascii="Times New Roman" w:hAnsi="Times New Roman"/>
                <w:sz w:val="20"/>
                <w:szCs w:val="20"/>
              </w:rPr>
            </w:pPr>
            <w:r>
              <w:rPr>
                <w:rFonts w:ascii="Times New Roman" w:hAnsi="Times New Roman"/>
                <w:sz w:val="20"/>
                <w:szCs w:val="20"/>
              </w:rPr>
              <w:t>Ocak çıkışında ölçüm kontrolü yapmak</w:t>
            </w:r>
          </w:p>
        </w:tc>
        <w:tc>
          <w:tcPr>
            <w:tcW w:w="739" w:type="dxa"/>
            <w:tcBorders>
              <w:bottom w:val="single" w:sz="4" w:space="0" w:color="000000"/>
            </w:tcBorders>
            <w:shd w:val="clear" w:color="auto" w:fill="FFFFFF"/>
            <w:vAlign w:val="center"/>
          </w:tcPr>
          <w:p w:rsidR="001F56F4" w:rsidRPr="00D7392D" w:rsidRDefault="001F56F4" w:rsidP="00F545F7">
            <w:pPr>
              <w:spacing w:after="0"/>
              <w:rPr>
                <w:rFonts w:ascii="Times New Roman" w:hAnsi="Times New Roman"/>
                <w:b/>
                <w:sz w:val="20"/>
                <w:szCs w:val="20"/>
              </w:rPr>
            </w:pPr>
            <w:r>
              <w:rPr>
                <w:rFonts w:ascii="Times New Roman" w:hAnsi="Times New Roman"/>
                <w:b/>
                <w:sz w:val="20"/>
                <w:szCs w:val="20"/>
              </w:rPr>
              <w:t>C</w:t>
            </w:r>
            <w:r w:rsidRPr="00D7392D">
              <w:rPr>
                <w:rFonts w:ascii="Times New Roman" w:hAnsi="Times New Roman"/>
                <w:b/>
                <w:sz w:val="20"/>
                <w:szCs w:val="20"/>
              </w:rPr>
              <w:t>.</w:t>
            </w:r>
            <w:proofErr w:type="gramStart"/>
            <w:r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1F56F4" w:rsidRDefault="001F56F4" w:rsidP="002263BA">
            <w:pPr>
              <w:spacing w:after="0"/>
              <w:rPr>
                <w:rFonts w:ascii="Times New Roman" w:hAnsi="Times New Roman"/>
                <w:sz w:val="20"/>
                <w:szCs w:val="20"/>
              </w:rPr>
            </w:pPr>
            <w:r>
              <w:rPr>
                <w:rFonts w:ascii="Times New Roman" w:hAnsi="Times New Roman"/>
                <w:sz w:val="20"/>
                <w:szCs w:val="20"/>
              </w:rPr>
              <w:t xml:space="preserve">Çıkan </w:t>
            </w:r>
            <w:r w:rsidR="002263BA">
              <w:rPr>
                <w:rFonts w:ascii="Times New Roman" w:hAnsi="Times New Roman"/>
                <w:sz w:val="20"/>
                <w:szCs w:val="20"/>
              </w:rPr>
              <w:t>cevherin</w:t>
            </w:r>
            <w:r>
              <w:rPr>
                <w:rFonts w:ascii="Times New Roman" w:hAnsi="Times New Roman"/>
                <w:sz w:val="20"/>
                <w:szCs w:val="20"/>
              </w:rPr>
              <w:t xml:space="preserve"> </w:t>
            </w:r>
            <w:r w:rsidR="00F044AE">
              <w:rPr>
                <w:rFonts w:ascii="Times New Roman" w:hAnsi="Times New Roman"/>
                <w:sz w:val="20"/>
                <w:szCs w:val="20"/>
              </w:rPr>
              <w:t xml:space="preserve">işyeri talimatlarına uygunluğunu </w:t>
            </w:r>
            <w:r>
              <w:rPr>
                <w:rFonts w:ascii="Times New Roman" w:hAnsi="Times New Roman"/>
                <w:sz w:val="20"/>
                <w:szCs w:val="20"/>
              </w:rPr>
              <w:t>gözle kontrol</w:t>
            </w:r>
            <w:r w:rsidR="00F044AE">
              <w:rPr>
                <w:rFonts w:ascii="Times New Roman" w:hAnsi="Times New Roman"/>
                <w:sz w:val="20"/>
                <w:szCs w:val="20"/>
              </w:rPr>
              <w:t xml:space="preserve"> eder.</w:t>
            </w:r>
          </w:p>
        </w:tc>
        <w:tc>
          <w:tcPr>
            <w:tcW w:w="4569" w:type="dxa"/>
            <w:vMerge w:val="restart"/>
            <w:shd w:val="clear" w:color="auto" w:fill="FFFFFF"/>
          </w:tcPr>
          <w:p w:rsidR="004705A9" w:rsidRDefault="004705A9" w:rsidP="00334A5E">
            <w:pPr>
              <w:pStyle w:val="ListeParagraf"/>
              <w:numPr>
                <w:ilvl w:val="0"/>
                <w:numId w:val="7"/>
              </w:numPr>
              <w:rPr>
                <w:rFonts w:ascii="Times New Roman" w:hAnsi="Times New Roman"/>
                <w:sz w:val="20"/>
                <w:szCs w:val="20"/>
              </w:rPr>
            </w:pPr>
            <w:r>
              <w:rPr>
                <w:rFonts w:ascii="Times New Roman" w:hAnsi="Times New Roman"/>
                <w:sz w:val="20"/>
                <w:szCs w:val="20"/>
              </w:rPr>
              <w:t xml:space="preserve">Cevher ve yan taşın temel özelliklerine (yoğunluk, boyut, </w:t>
            </w:r>
            <w:proofErr w:type="gramStart"/>
            <w:r>
              <w:rPr>
                <w:rFonts w:ascii="Times New Roman" w:hAnsi="Times New Roman"/>
                <w:sz w:val="20"/>
                <w:szCs w:val="20"/>
              </w:rPr>
              <w:t>renk,vb</w:t>
            </w:r>
            <w:proofErr w:type="gramEnd"/>
            <w:r>
              <w:rPr>
                <w:rFonts w:ascii="Times New Roman" w:hAnsi="Times New Roman"/>
                <w:sz w:val="20"/>
                <w:szCs w:val="20"/>
              </w:rPr>
              <w:t>) ilişkin bilgi sahip olmak</w:t>
            </w:r>
          </w:p>
          <w:p w:rsidR="004705A9" w:rsidRDefault="004705A9" w:rsidP="00913032">
            <w:pPr>
              <w:pStyle w:val="ListeParagraf"/>
              <w:numPr>
                <w:ilvl w:val="0"/>
                <w:numId w:val="7"/>
              </w:numPr>
              <w:spacing w:after="0"/>
              <w:rPr>
                <w:rFonts w:ascii="Times New Roman" w:hAnsi="Times New Roman"/>
                <w:sz w:val="20"/>
                <w:szCs w:val="20"/>
              </w:rPr>
            </w:pPr>
            <w:r>
              <w:rPr>
                <w:rFonts w:ascii="Times New Roman" w:hAnsi="Times New Roman"/>
                <w:sz w:val="20"/>
                <w:szCs w:val="20"/>
              </w:rPr>
              <w:t>Cevher zenginleştirme alanında bulunan makinelerin çalışma prensiplerini bilmek</w:t>
            </w:r>
          </w:p>
          <w:p w:rsidR="004705A9" w:rsidRDefault="004705A9" w:rsidP="00913032">
            <w:pPr>
              <w:pStyle w:val="ListeParagraf"/>
              <w:numPr>
                <w:ilvl w:val="0"/>
                <w:numId w:val="7"/>
              </w:numPr>
              <w:spacing w:after="0"/>
              <w:rPr>
                <w:rFonts w:ascii="Times New Roman" w:hAnsi="Times New Roman"/>
                <w:sz w:val="20"/>
                <w:szCs w:val="20"/>
              </w:rPr>
            </w:pPr>
            <w:r>
              <w:rPr>
                <w:rFonts w:ascii="Times New Roman" w:hAnsi="Times New Roman"/>
                <w:sz w:val="20"/>
                <w:szCs w:val="20"/>
              </w:rPr>
              <w:t>Haberleşme becerisine sahip olmak</w:t>
            </w:r>
          </w:p>
          <w:p w:rsidR="004705A9" w:rsidRPr="00C56CAA" w:rsidRDefault="004705A9" w:rsidP="00C56CAA">
            <w:pPr>
              <w:pStyle w:val="ListeParagraf"/>
              <w:numPr>
                <w:ilvl w:val="0"/>
                <w:numId w:val="7"/>
              </w:numPr>
              <w:rPr>
                <w:rFonts w:ascii="Times New Roman" w:hAnsi="Times New Roman"/>
                <w:sz w:val="20"/>
                <w:szCs w:val="20"/>
              </w:rPr>
            </w:pPr>
            <w:r w:rsidRPr="00C56CAA">
              <w:rPr>
                <w:rFonts w:ascii="Times New Roman" w:hAnsi="Times New Roman"/>
                <w:sz w:val="20"/>
                <w:szCs w:val="20"/>
              </w:rPr>
              <w:t>İşlemler sonucunda ortaya çıkacak ürüne ilişkin kontroller ve kontrollerin</w:t>
            </w:r>
            <w:r>
              <w:rPr>
                <w:rFonts w:ascii="Times New Roman" w:hAnsi="Times New Roman"/>
                <w:sz w:val="20"/>
                <w:szCs w:val="20"/>
              </w:rPr>
              <w:t xml:space="preserve"> </w:t>
            </w:r>
            <w:r w:rsidRPr="00C56CAA">
              <w:rPr>
                <w:rFonts w:ascii="Times New Roman" w:hAnsi="Times New Roman"/>
                <w:sz w:val="20"/>
                <w:szCs w:val="20"/>
              </w:rPr>
              <w:t>gerçekleştirilmesi</w:t>
            </w:r>
          </w:p>
          <w:p w:rsidR="004705A9" w:rsidRPr="00C56CAA" w:rsidRDefault="004705A9" w:rsidP="00C56CAA">
            <w:pPr>
              <w:pStyle w:val="ListeParagraf"/>
              <w:numPr>
                <w:ilvl w:val="0"/>
                <w:numId w:val="7"/>
              </w:numPr>
              <w:rPr>
                <w:rFonts w:ascii="Times New Roman" w:hAnsi="Times New Roman"/>
                <w:sz w:val="20"/>
                <w:szCs w:val="20"/>
              </w:rPr>
            </w:pPr>
            <w:r w:rsidRPr="00C56CAA">
              <w:rPr>
                <w:rFonts w:ascii="Times New Roman" w:hAnsi="Times New Roman"/>
                <w:sz w:val="20"/>
                <w:szCs w:val="20"/>
              </w:rPr>
              <w:t>İşlemler sonucunda ortaya çıkacak ürünün sahip olması gereken özellikler</w:t>
            </w:r>
          </w:p>
          <w:p w:rsidR="004705A9" w:rsidRDefault="004705A9" w:rsidP="00913032">
            <w:pPr>
              <w:pStyle w:val="ListeParagraf"/>
              <w:numPr>
                <w:ilvl w:val="0"/>
                <w:numId w:val="7"/>
              </w:numPr>
              <w:rPr>
                <w:rFonts w:ascii="Times New Roman" w:hAnsi="Times New Roman"/>
                <w:sz w:val="20"/>
                <w:szCs w:val="20"/>
              </w:rPr>
            </w:pPr>
            <w:r>
              <w:rPr>
                <w:rFonts w:ascii="Times New Roman" w:hAnsi="Times New Roman"/>
                <w:sz w:val="20"/>
                <w:szCs w:val="20"/>
              </w:rPr>
              <w:t>Kayıt oluşturma becerisine sahip olmak</w:t>
            </w:r>
          </w:p>
          <w:p w:rsidR="004705A9" w:rsidRDefault="004705A9" w:rsidP="00C56CAA">
            <w:pPr>
              <w:pStyle w:val="ListeParagraf"/>
              <w:numPr>
                <w:ilvl w:val="0"/>
                <w:numId w:val="7"/>
              </w:numPr>
              <w:rPr>
                <w:rFonts w:ascii="Times New Roman" w:hAnsi="Times New Roman"/>
                <w:sz w:val="20"/>
                <w:szCs w:val="20"/>
              </w:rPr>
            </w:pPr>
            <w:r w:rsidRPr="00C56CAA">
              <w:rPr>
                <w:rFonts w:ascii="Times New Roman" w:hAnsi="Times New Roman"/>
                <w:sz w:val="20"/>
                <w:szCs w:val="20"/>
              </w:rPr>
              <w:t>Kontroller sonucu yapılacak işlemler ve işlemlerin uygulanması</w:t>
            </w:r>
          </w:p>
          <w:p w:rsidR="004705A9" w:rsidRDefault="004705A9" w:rsidP="00913032">
            <w:pPr>
              <w:pStyle w:val="ListeParagraf"/>
              <w:numPr>
                <w:ilvl w:val="0"/>
                <w:numId w:val="7"/>
              </w:numPr>
              <w:spacing w:after="0"/>
              <w:rPr>
                <w:rFonts w:ascii="Times New Roman" w:hAnsi="Times New Roman"/>
                <w:sz w:val="20"/>
                <w:szCs w:val="20"/>
              </w:rPr>
            </w:pPr>
            <w:r>
              <w:rPr>
                <w:rFonts w:ascii="Times New Roman" w:hAnsi="Times New Roman"/>
                <w:sz w:val="20"/>
                <w:szCs w:val="20"/>
              </w:rPr>
              <w:t>Ölçü birimlerini bilmek</w:t>
            </w:r>
          </w:p>
          <w:p w:rsidR="004705A9" w:rsidRDefault="004705A9" w:rsidP="00913032">
            <w:pPr>
              <w:pStyle w:val="ListeParagraf"/>
              <w:numPr>
                <w:ilvl w:val="0"/>
                <w:numId w:val="7"/>
              </w:numPr>
              <w:spacing w:after="0"/>
              <w:rPr>
                <w:rFonts w:ascii="Times New Roman" w:hAnsi="Times New Roman"/>
                <w:sz w:val="20"/>
                <w:szCs w:val="20"/>
              </w:rPr>
            </w:pPr>
            <w:r>
              <w:rPr>
                <w:rFonts w:ascii="Times New Roman" w:hAnsi="Times New Roman"/>
                <w:sz w:val="20"/>
                <w:szCs w:val="20"/>
              </w:rPr>
              <w:t>Temel elektronik cihaz bilgisine sahip olmak</w:t>
            </w:r>
          </w:p>
          <w:p w:rsidR="004705A9" w:rsidRDefault="004705A9" w:rsidP="00913032">
            <w:pPr>
              <w:pStyle w:val="ListeParagraf"/>
              <w:numPr>
                <w:ilvl w:val="0"/>
                <w:numId w:val="7"/>
              </w:numPr>
              <w:spacing w:after="0"/>
              <w:rPr>
                <w:rFonts w:ascii="Times New Roman" w:hAnsi="Times New Roman"/>
                <w:sz w:val="20"/>
                <w:szCs w:val="20"/>
              </w:rPr>
            </w:pPr>
            <w:r>
              <w:rPr>
                <w:rFonts w:ascii="Times New Roman" w:hAnsi="Times New Roman"/>
                <w:sz w:val="20"/>
                <w:szCs w:val="20"/>
              </w:rPr>
              <w:t>Temel matematik bilgisine sahip olmak</w:t>
            </w:r>
          </w:p>
          <w:p w:rsidR="00C56CAA" w:rsidRDefault="004705A9" w:rsidP="00C56CAA">
            <w:pPr>
              <w:pStyle w:val="ListeParagraf"/>
              <w:numPr>
                <w:ilvl w:val="0"/>
                <w:numId w:val="7"/>
              </w:numPr>
              <w:rPr>
                <w:rFonts w:ascii="Times New Roman" w:hAnsi="Times New Roman"/>
                <w:sz w:val="20"/>
                <w:szCs w:val="20"/>
              </w:rPr>
            </w:pPr>
            <w:r>
              <w:rPr>
                <w:rFonts w:ascii="Times New Roman" w:hAnsi="Times New Roman"/>
                <w:sz w:val="20"/>
                <w:szCs w:val="20"/>
              </w:rPr>
              <w:t>Uygun ölçü aletlerini kullanma becerisine sahip olmak</w:t>
            </w:r>
          </w:p>
        </w:tc>
      </w:tr>
      <w:tr w:rsidR="001F56F4" w:rsidRPr="00562C87" w:rsidTr="00AF2A8B">
        <w:trPr>
          <w:trHeight w:val="614"/>
        </w:trPr>
        <w:tc>
          <w:tcPr>
            <w:tcW w:w="881" w:type="dxa"/>
            <w:vMerge/>
            <w:shd w:val="clear" w:color="auto" w:fill="FFFFFF"/>
            <w:vAlign w:val="center"/>
          </w:tcPr>
          <w:p w:rsidR="001F56F4" w:rsidRDefault="001F56F4" w:rsidP="00747C85">
            <w:pPr>
              <w:spacing w:after="0"/>
              <w:rPr>
                <w:rFonts w:ascii="Times New Roman" w:hAnsi="Times New Roman"/>
                <w:b/>
                <w:sz w:val="20"/>
                <w:szCs w:val="20"/>
              </w:rPr>
            </w:pPr>
          </w:p>
        </w:tc>
        <w:tc>
          <w:tcPr>
            <w:tcW w:w="2483" w:type="dxa"/>
            <w:vMerge/>
            <w:shd w:val="clear" w:color="auto" w:fill="FFFFFF"/>
            <w:vAlign w:val="center"/>
          </w:tcPr>
          <w:p w:rsidR="001F56F4" w:rsidRDefault="001F56F4" w:rsidP="000071B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1F56F4" w:rsidRDefault="001F56F4" w:rsidP="00F545F7">
            <w:pPr>
              <w:spacing w:after="0"/>
              <w:rPr>
                <w:rFonts w:ascii="Times New Roman" w:hAnsi="Times New Roman"/>
                <w:b/>
                <w:sz w:val="20"/>
                <w:szCs w:val="20"/>
              </w:rPr>
            </w:pPr>
            <w:r>
              <w:rPr>
                <w:rFonts w:ascii="Times New Roman" w:hAnsi="Times New Roman"/>
                <w:b/>
                <w:sz w:val="20"/>
                <w:szCs w:val="20"/>
              </w:rPr>
              <w:t>C</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397" w:type="dxa"/>
            <w:tcBorders>
              <w:bottom w:val="single" w:sz="4" w:space="0" w:color="000000"/>
            </w:tcBorders>
            <w:shd w:val="clear" w:color="auto" w:fill="FFFFFF"/>
            <w:vAlign w:val="center"/>
          </w:tcPr>
          <w:p w:rsidR="001F56F4" w:rsidRDefault="001F56F4" w:rsidP="00F044AE">
            <w:pPr>
              <w:spacing w:after="0"/>
              <w:rPr>
                <w:rFonts w:ascii="Times New Roman" w:hAnsi="Times New Roman"/>
                <w:sz w:val="20"/>
                <w:szCs w:val="20"/>
              </w:rPr>
            </w:pPr>
            <w:r>
              <w:rPr>
                <w:rFonts w:ascii="Times New Roman" w:hAnsi="Times New Roman"/>
                <w:sz w:val="20"/>
                <w:szCs w:val="20"/>
              </w:rPr>
              <w:t xml:space="preserve">Numune makinesinin </w:t>
            </w:r>
            <w:r w:rsidR="00F044AE">
              <w:rPr>
                <w:rFonts w:ascii="Times New Roman" w:hAnsi="Times New Roman"/>
                <w:sz w:val="20"/>
                <w:szCs w:val="20"/>
              </w:rPr>
              <w:t xml:space="preserve">işyeri talimatlarına göre </w:t>
            </w:r>
            <w:r>
              <w:rPr>
                <w:rFonts w:ascii="Times New Roman" w:hAnsi="Times New Roman"/>
                <w:sz w:val="20"/>
                <w:szCs w:val="20"/>
              </w:rPr>
              <w:t>kontrollerini yap</w:t>
            </w:r>
            <w:r w:rsidR="00F044AE">
              <w:rPr>
                <w:rFonts w:ascii="Times New Roman" w:hAnsi="Times New Roman"/>
                <w:sz w:val="20"/>
                <w:szCs w:val="20"/>
              </w:rPr>
              <w:t>ar.</w:t>
            </w:r>
          </w:p>
        </w:tc>
        <w:tc>
          <w:tcPr>
            <w:tcW w:w="4569" w:type="dxa"/>
            <w:vMerge/>
            <w:shd w:val="clear" w:color="auto" w:fill="FFFFFF"/>
          </w:tcPr>
          <w:p w:rsidR="001F56F4" w:rsidRDefault="001F56F4" w:rsidP="00913032">
            <w:pPr>
              <w:pStyle w:val="ListeParagraf"/>
              <w:numPr>
                <w:ilvl w:val="0"/>
                <w:numId w:val="7"/>
              </w:numPr>
              <w:rPr>
                <w:rFonts w:ascii="Times New Roman" w:hAnsi="Times New Roman"/>
                <w:sz w:val="20"/>
                <w:szCs w:val="20"/>
              </w:rPr>
            </w:pPr>
          </w:p>
        </w:tc>
      </w:tr>
      <w:tr w:rsidR="001F56F4" w:rsidRPr="00562C87" w:rsidTr="00AF2A8B">
        <w:trPr>
          <w:trHeight w:val="614"/>
        </w:trPr>
        <w:tc>
          <w:tcPr>
            <w:tcW w:w="881" w:type="dxa"/>
            <w:vMerge/>
            <w:shd w:val="clear" w:color="auto" w:fill="FFFFFF"/>
            <w:vAlign w:val="center"/>
          </w:tcPr>
          <w:p w:rsidR="001F56F4" w:rsidRDefault="001F56F4" w:rsidP="00747C85">
            <w:pPr>
              <w:spacing w:after="0"/>
              <w:rPr>
                <w:rFonts w:ascii="Times New Roman" w:hAnsi="Times New Roman"/>
                <w:b/>
                <w:sz w:val="20"/>
                <w:szCs w:val="20"/>
              </w:rPr>
            </w:pPr>
          </w:p>
        </w:tc>
        <w:tc>
          <w:tcPr>
            <w:tcW w:w="2483" w:type="dxa"/>
            <w:vMerge/>
            <w:shd w:val="clear" w:color="auto" w:fill="FFFFFF"/>
            <w:vAlign w:val="center"/>
          </w:tcPr>
          <w:p w:rsidR="001F56F4" w:rsidRDefault="001F56F4" w:rsidP="000071B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1F56F4" w:rsidRPr="00D7392D" w:rsidRDefault="001F56F4" w:rsidP="00F545F7">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1.3</w:t>
            </w:r>
            <w:proofErr w:type="gramEnd"/>
          </w:p>
        </w:tc>
        <w:tc>
          <w:tcPr>
            <w:tcW w:w="6397" w:type="dxa"/>
            <w:tcBorders>
              <w:bottom w:val="single" w:sz="4" w:space="0" w:color="000000"/>
            </w:tcBorders>
            <w:shd w:val="clear" w:color="auto" w:fill="FFFFFF"/>
            <w:vAlign w:val="center"/>
          </w:tcPr>
          <w:p w:rsidR="001F56F4" w:rsidRDefault="001F56F4" w:rsidP="00AF2A8B">
            <w:pPr>
              <w:spacing w:after="0"/>
              <w:rPr>
                <w:rFonts w:ascii="Times New Roman" w:hAnsi="Times New Roman"/>
                <w:sz w:val="20"/>
                <w:szCs w:val="20"/>
              </w:rPr>
            </w:pPr>
            <w:r>
              <w:rPr>
                <w:rFonts w:ascii="Times New Roman" w:hAnsi="Times New Roman"/>
                <w:sz w:val="20"/>
                <w:szCs w:val="20"/>
              </w:rPr>
              <w:t>Numune alma işlemlerine nezaret eder.</w:t>
            </w:r>
          </w:p>
        </w:tc>
        <w:tc>
          <w:tcPr>
            <w:tcW w:w="4569" w:type="dxa"/>
            <w:vMerge/>
            <w:shd w:val="clear" w:color="auto" w:fill="FFFFFF"/>
          </w:tcPr>
          <w:p w:rsidR="001F56F4" w:rsidRDefault="001F56F4" w:rsidP="00913032">
            <w:pPr>
              <w:pStyle w:val="ListeParagraf"/>
              <w:numPr>
                <w:ilvl w:val="0"/>
                <w:numId w:val="7"/>
              </w:numPr>
              <w:rPr>
                <w:rFonts w:ascii="Times New Roman" w:hAnsi="Times New Roman"/>
                <w:sz w:val="20"/>
                <w:szCs w:val="20"/>
              </w:rPr>
            </w:pPr>
          </w:p>
        </w:tc>
      </w:tr>
      <w:tr w:rsidR="001F56F4" w:rsidRPr="00562C87" w:rsidTr="00AF2A8B">
        <w:trPr>
          <w:trHeight w:val="614"/>
        </w:trPr>
        <w:tc>
          <w:tcPr>
            <w:tcW w:w="881" w:type="dxa"/>
            <w:vMerge/>
            <w:shd w:val="clear" w:color="auto" w:fill="FFFFFF"/>
            <w:vAlign w:val="center"/>
          </w:tcPr>
          <w:p w:rsidR="001F56F4" w:rsidRDefault="001F56F4" w:rsidP="00747C85">
            <w:pPr>
              <w:spacing w:after="0"/>
              <w:rPr>
                <w:rFonts w:ascii="Times New Roman" w:hAnsi="Times New Roman"/>
                <w:b/>
                <w:sz w:val="20"/>
                <w:szCs w:val="20"/>
              </w:rPr>
            </w:pPr>
          </w:p>
        </w:tc>
        <w:tc>
          <w:tcPr>
            <w:tcW w:w="2483" w:type="dxa"/>
            <w:vMerge/>
            <w:shd w:val="clear" w:color="auto" w:fill="FFFFFF"/>
            <w:vAlign w:val="center"/>
          </w:tcPr>
          <w:p w:rsidR="001F56F4" w:rsidRDefault="001F56F4" w:rsidP="000071B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1F56F4" w:rsidRDefault="001F56F4" w:rsidP="00F545F7">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1.4</w:t>
            </w:r>
            <w:proofErr w:type="gramEnd"/>
          </w:p>
        </w:tc>
        <w:tc>
          <w:tcPr>
            <w:tcW w:w="6397" w:type="dxa"/>
            <w:tcBorders>
              <w:bottom w:val="single" w:sz="4" w:space="0" w:color="000000"/>
            </w:tcBorders>
            <w:shd w:val="clear" w:color="auto" w:fill="FFFFFF"/>
            <w:vAlign w:val="center"/>
          </w:tcPr>
          <w:p w:rsidR="001F56F4" w:rsidRDefault="001F56F4" w:rsidP="00F044AE">
            <w:pPr>
              <w:spacing w:after="0"/>
              <w:rPr>
                <w:rFonts w:ascii="Times New Roman" w:hAnsi="Times New Roman"/>
                <w:sz w:val="20"/>
                <w:szCs w:val="20"/>
              </w:rPr>
            </w:pPr>
            <w:r>
              <w:rPr>
                <w:rFonts w:ascii="Times New Roman" w:hAnsi="Times New Roman"/>
                <w:sz w:val="20"/>
                <w:szCs w:val="20"/>
              </w:rPr>
              <w:t xml:space="preserve">Ürün kontrolü ve kaydını </w:t>
            </w:r>
            <w:r w:rsidR="00F044AE">
              <w:rPr>
                <w:rFonts w:ascii="Times New Roman" w:hAnsi="Times New Roman"/>
                <w:sz w:val="20"/>
                <w:szCs w:val="20"/>
              </w:rPr>
              <w:t xml:space="preserve">işyeri talimatlarına göre </w:t>
            </w:r>
            <w:r>
              <w:rPr>
                <w:rFonts w:ascii="Times New Roman" w:hAnsi="Times New Roman"/>
                <w:sz w:val="20"/>
                <w:szCs w:val="20"/>
              </w:rPr>
              <w:t>yap</w:t>
            </w:r>
            <w:r w:rsidR="00F044AE">
              <w:rPr>
                <w:rFonts w:ascii="Times New Roman" w:hAnsi="Times New Roman"/>
                <w:sz w:val="20"/>
                <w:szCs w:val="20"/>
              </w:rPr>
              <w:t>ar.</w:t>
            </w:r>
          </w:p>
        </w:tc>
        <w:tc>
          <w:tcPr>
            <w:tcW w:w="4569" w:type="dxa"/>
            <w:vMerge/>
            <w:shd w:val="clear" w:color="auto" w:fill="FFFFFF"/>
          </w:tcPr>
          <w:p w:rsidR="001F56F4" w:rsidRDefault="001F56F4" w:rsidP="00913032">
            <w:pPr>
              <w:pStyle w:val="ListeParagraf"/>
              <w:numPr>
                <w:ilvl w:val="0"/>
                <w:numId w:val="7"/>
              </w:numPr>
              <w:rPr>
                <w:rFonts w:ascii="Times New Roman" w:hAnsi="Times New Roman"/>
                <w:sz w:val="20"/>
                <w:szCs w:val="20"/>
              </w:rPr>
            </w:pPr>
          </w:p>
        </w:tc>
      </w:tr>
      <w:tr w:rsidR="001F56F4" w:rsidRPr="00562C87" w:rsidTr="00AF2A8B">
        <w:trPr>
          <w:trHeight w:val="614"/>
        </w:trPr>
        <w:tc>
          <w:tcPr>
            <w:tcW w:w="881" w:type="dxa"/>
            <w:vMerge/>
            <w:shd w:val="clear" w:color="auto" w:fill="FFFFFF"/>
            <w:vAlign w:val="center"/>
          </w:tcPr>
          <w:p w:rsidR="001F56F4" w:rsidRDefault="001F56F4" w:rsidP="00747C85">
            <w:pPr>
              <w:spacing w:after="0"/>
              <w:rPr>
                <w:rFonts w:ascii="Times New Roman" w:hAnsi="Times New Roman"/>
                <w:b/>
                <w:sz w:val="20"/>
                <w:szCs w:val="20"/>
              </w:rPr>
            </w:pPr>
          </w:p>
        </w:tc>
        <w:tc>
          <w:tcPr>
            <w:tcW w:w="2483" w:type="dxa"/>
            <w:vMerge/>
            <w:shd w:val="clear" w:color="auto" w:fill="FFFFFF"/>
            <w:vAlign w:val="center"/>
          </w:tcPr>
          <w:p w:rsidR="001F56F4" w:rsidRDefault="001F56F4" w:rsidP="000071B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1F56F4" w:rsidRPr="00D7392D" w:rsidRDefault="001F56F4" w:rsidP="00F545F7">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1.5</w:t>
            </w:r>
            <w:proofErr w:type="gramEnd"/>
          </w:p>
        </w:tc>
        <w:tc>
          <w:tcPr>
            <w:tcW w:w="6397" w:type="dxa"/>
            <w:tcBorders>
              <w:bottom w:val="single" w:sz="4" w:space="0" w:color="000000"/>
            </w:tcBorders>
            <w:shd w:val="clear" w:color="auto" w:fill="FFFFFF"/>
            <w:vAlign w:val="center"/>
          </w:tcPr>
          <w:p w:rsidR="001F56F4" w:rsidRDefault="001F56F4" w:rsidP="00747C85">
            <w:pPr>
              <w:spacing w:after="0"/>
              <w:rPr>
                <w:rFonts w:ascii="Times New Roman" w:hAnsi="Times New Roman"/>
                <w:sz w:val="20"/>
                <w:szCs w:val="20"/>
              </w:rPr>
            </w:pPr>
            <w:r>
              <w:rPr>
                <w:rFonts w:ascii="Times New Roman" w:hAnsi="Times New Roman"/>
                <w:sz w:val="20"/>
                <w:szCs w:val="20"/>
              </w:rPr>
              <w:t>Sevkiyat için yüklenen</w:t>
            </w:r>
            <w:r w:rsidRPr="00A844C6">
              <w:rPr>
                <w:rFonts w:ascii="Times New Roman" w:hAnsi="Times New Roman"/>
                <w:sz w:val="20"/>
                <w:szCs w:val="20"/>
              </w:rPr>
              <w:t xml:space="preserve"> ürünün yükleme fişine (kantar fişi) uygunluğunu kontrol eder.</w:t>
            </w:r>
          </w:p>
        </w:tc>
        <w:tc>
          <w:tcPr>
            <w:tcW w:w="4569" w:type="dxa"/>
            <w:vMerge/>
            <w:shd w:val="clear" w:color="auto" w:fill="FFFFFF"/>
          </w:tcPr>
          <w:p w:rsidR="001F56F4" w:rsidRDefault="001F56F4" w:rsidP="00913032">
            <w:pPr>
              <w:pStyle w:val="ListeParagraf"/>
              <w:numPr>
                <w:ilvl w:val="0"/>
                <w:numId w:val="7"/>
              </w:numPr>
              <w:rPr>
                <w:rFonts w:ascii="Times New Roman" w:hAnsi="Times New Roman"/>
                <w:sz w:val="20"/>
                <w:szCs w:val="20"/>
              </w:rPr>
            </w:pPr>
          </w:p>
        </w:tc>
      </w:tr>
      <w:tr w:rsidR="001F56F4" w:rsidRPr="00562C87" w:rsidTr="007A76C9">
        <w:trPr>
          <w:trHeight w:val="614"/>
        </w:trPr>
        <w:tc>
          <w:tcPr>
            <w:tcW w:w="881" w:type="dxa"/>
            <w:vMerge/>
            <w:tcBorders>
              <w:bottom w:val="single" w:sz="4" w:space="0" w:color="000000"/>
            </w:tcBorders>
            <w:shd w:val="clear" w:color="auto" w:fill="FFFFFF"/>
            <w:vAlign w:val="center"/>
          </w:tcPr>
          <w:p w:rsidR="001F56F4" w:rsidRDefault="001F56F4" w:rsidP="00747C85">
            <w:pPr>
              <w:spacing w:after="0"/>
              <w:rPr>
                <w:rFonts w:ascii="Times New Roman" w:hAnsi="Times New Roman"/>
                <w:b/>
                <w:sz w:val="20"/>
                <w:szCs w:val="20"/>
              </w:rPr>
            </w:pPr>
          </w:p>
        </w:tc>
        <w:tc>
          <w:tcPr>
            <w:tcW w:w="2483" w:type="dxa"/>
            <w:vMerge/>
            <w:shd w:val="clear" w:color="auto" w:fill="FFFFFF"/>
            <w:vAlign w:val="center"/>
          </w:tcPr>
          <w:p w:rsidR="001F56F4" w:rsidRDefault="001F56F4" w:rsidP="000071B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1F56F4" w:rsidRDefault="001F56F4"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1.6</w:t>
            </w:r>
            <w:proofErr w:type="gramEnd"/>
          </w:p>
        </w:tc>
        <w:tc>
          <w:tcPr>
            <w:tcW w:w="6397" w:type="dxa"/>
            <w:tcBorders>
              <w:bottom w:val="single" w:sz="4" w:space="0" w:color="000000"/>
            </w:tcBorders>
            <w:shd w:val="clear" w:color="auto" w:fill="FFFFFF"/>
            <w:vAlign w:val="center"/>
          </w:tcPr>
          <w:p w:rsidR="001F56F4" w:rsidRDefault="001F56F4" w:rsidP="00747C85">
            <w:pPr>
              <w:spacing w:after="0"/>
              <w:rPr>
                <w:rFonts w:ascii="Times New Roman" w:hAnsi="Times New Roman"/>
                <w:sz w:val="20"/>
                <w:szCs w:val="20"/>
              </w:rPr>
            </w:pPr>
            <w:r>
              <w:rPr>
                <w:rFonts w:ascii="Times New Roman" w:hAnsi="Times New Roman"/>
                <w:sz w:val="20"/>
                <w:szCs w:val="20"/>
              </w:rPr>
              <w:t>Uygun olmayan ürün ile karşılaşılması halinde amirine bilgi verir.</w:t>
            </w:r>
          </w:p>
        </w:tc>
        <w:tc>
          <w:tcPr>
            <w:tcW w:w="4569" w:type="dxa"/>
            <w:vMerge/>
            <w:shd w:val="clear" w:color="auto" w:fill="FFFFFF"/>
          </w:tcPr>
          <w:p w:rsidR="001F56F4" w:rsidRDefault="001F56F4" w:rsidP="00913032">
            <w:pPr>
              <w:pStyle w:val="ListeParagraf"/>
              <w:numPr>
                <w:ilvl w:val="0"/>
                <w:numId w:val="7"/>
              </w:numPr>
              <w:rPr>
                <w:rFonts w:ascii="Times New Roman" w:hAnsi="Times New Roman"/>
                <w:sz w:val="20"/>
                <w:szCs w:val="20"/>
              </w:rPr>
            </w:pPr>
          </w:p>
        </w:tc>
      </w:tr>
      <w:tr w:rsidR="001F56F4" w:rsidRPr="00562C87" w:rsidTr="007A76C9">
        <w:trPr>
          <w:trHeight w:val="614"/>
        </w:trPr>
        <w:tc>
          <w:tcPr>
            <w:tcW w:w="881" w:type="dxa"/>
            <w:vMerge w:val="restart"/>
            <w:tcBorders>
              <w:bottom w:val="single" w:sz="4" w:space="0" w:color="000000"/>
            </w:tcBorders>
            <w:shd w:val="clear" w:color="auto" w:fill="FFFFFF"/>
            <w:vAlign w:val="center"/>
          </w:tcPr>
          <w:p w:rsidR="001F56F4" w:rsidRPr="00D7392D" w:rsidRDefault="001F56F4" w:rsidP="00747C85">
            <w:pPr>
              <w:spacing w:after="0"/>
              <w:rPr>
                <w:rFonts w:ascii="Times New Roman" w:hAnsi="Times New Roman"/>
                <w:b/>
                <w:sz w:val="20"/>
                <w:szCs w:val="20"/>
              </w:rPr>
            </w:pPr>
            <w:r>
              <w:rPr>
                <w:rFonts w:ascii="Times New Roman" w:hAnsi="Times New Roman"/>
                <w:b/>
                <w:sz w:val="20"/>
                <w:szCs w:val="20"/>
              </w:rPr>
              <w:t>C.2</w:t>
            </w:r>
          </w:p>
        </w:tc>
        <w:tc>
          <w:tcPr>
            <w:tcW w:w="2483" w:type="dxa"/>
            <w:vMerge w:val="restart"/>
            <w:shd w:val="clear" w:color="auto" w:fill="FFFFFF"/>
            <w:vAlign w:val="center"/>
          </w:tcPr>
          <w:p w:rsidR="001F56F4" w:rsidRPr="00FA7F66" w:rsidRDefault="001F56F4" w:rsidP="000071B5">
            <w:pPr>
              <w:spacing w:after="0"/>
              <w:rPr>
                <w:rFonts w:ascii="Times New Roman" w:hAnsi="Times New Roman"/>
                <w:sz w:val="20"/>
                <w:szCs w:val="20"/>
              </w:rPr>
            </w:pPr>
            <w:r>
              <w:rPr>
                <w:rFonts w:ascii="Times New Roman" w:hAnsi="Times New Roman"/>
                <w:sz w:val="20"/>
                <w:szCs w:val="20"/>
              </w:rPr>
              <w:t>Beslemede ölçüm kontrolü yapmak</w:t>
            </w:r>
          </w:p>
        </w:tc>
        <w:tc>
          <w:tcPr>
            <w:tcW w:w="739" w:type="dxa"/>
            <w:tcBorders>
              <w:bottom w:val="single" w:sz="4" w:space="0" w:color="000000"/>
            </w:tcBorders>
            <w:shd w:val="clear" w:color="auto" w:fill="FFFFFF"/>
            <w:vAlign w:val="center"/>
          </w:tcPr>
          <w:p w:rsidR="001F56F4" w:rsidRPr="00D7392D" w:rsidRDefault="001F56F4"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w:t>
            </w:r>
            <w:r w:rsidRPr="00D7392D">
              <w:rPr>
                <w:rFonts w:ascii="Times New Roman" w:hAnsi="Times New Roman"/>
                <w:b/>
                <w:sz w:val="20"/>
                <w:szCs w:val="20"/>
              </w:rPr>
              <w:t>.1</w:t>
            </w:r>
            <w:proofErr w:type="gramEnd"/>
          </w:p>
        </w:tc>
        <w:tc>
          <w:tcPr>
            <w:tcW w:w="6397" w:type="dxa"/>
            <w:tcBorders>
              <w:bottom w:val="single" w:sz="4" w:space="0" w:color="000000"/>
            </w:tcBorders>
            <w:shd w:val="clear" w:color="auto" w:fill="FFFFFF"/>
            <w:vAlign w:val="center"/>
          </w:tcPr>
          <w:p w:rsidR="001F56F4" w:rsidRPr="00D7392D" w:rsidRDefault="001F56F4" w:rsidP="00747C85">
            <w:pPr>
              <w:spacing w:after="0"/>
              <w:rPr>
                <w:rFonts w:ascii="Times New Roman" w:hAnsi="Times New Roman"/>
                <w:sz w:val="20"/>
                <w:szCs w:val="20"/>
              </w:rPr>
            </w:pPr>
            <w:r>
              <w:rPr>
                <w:rFonts w:ascii="Times New Roman" w:hAnsi="Times New Roman"/>
                <w:sz w:val="20"/>
                <w:szCs w:val="20"/>
              </w:rPr>
              <w:t>Döküm sırasında gelen araçlara ilişkin sevkiyat kayıtlarını işyeri talimatlarına göre kontrol eder.</w:t>
            </w:r>
          </w:p>
        </w:tc>
        <w:tc>
          <w:tcPr>
            <w:tcW w:w="4569" w:type="dxa"/>
            <w:vMerge/>
            <w:shd w:val="clear" w:color="auto" w:fill="FFFFFF"/>
          </w:tcPr>
          <w:p w:rsidR="001F56F4" w:rsidRPr="004963B1" w:rsidRDefault="001F56F4" w:rsidP="00913032">
            <w:pPr>
              <w:pStyle w:val="ListeParagraf"/>
              <w:numPr>
                <w:ilvl w:val="0"/>
                <w:numId w:val="7"/>
              </w:numPr>
              <w:spacing w:after="0"/>
              <w:rPr>
                <w:rFonts w:ascii="Times New Roman" w:hAnsi="Times New Roman"/>
                <w:sz w:val="20"/>
                <w:szCs w:val="20"/>
              </w:rPr>
            </w:pPr>
          </w:p>
        </w:tc>
      </w:tr>
      <w:tr w:rsidR="001F56F4" w:rsidRPr="00562C87" w:rsidTr="007A76C9">
        <w:trPr>
          <w:trHeight w:val="614"/>
        </w:trPr>
        <w:tc>
          <w:tcPr>
            <w:tcW w:w="881" w:type="dxa"/>
            <w:vMerge/>
            <w:tcBorders>
              <w:bottom w:val="single" w:sz="4" w:space="0" w:color="000000"/>
            </w:tcBorders>
            <w:shd w:val="clear" w:color="auto" w:fill="FFFFFF"/>
            <w:vAlign w:val="center"/>
          </w:tcPr>
          <w:p w:rsidR="001F56F4" w:rsidRDefault="001F56F4" w:rsidP="00747C85">
            <w:pPr>
              <w:spacing w:after="0"/>
              <w:rPr>
                <w:rFonts w:ascii="Times New Roman" w:hAnsi="Times New Roman"/>
                <w:b/>
                <w:sz w:val="20"/>
                <w:szCs w:val="20"/>
              </w:rPr>
            </w:pPr>
          </w:p>
        </w:tc>
        <w:tc>
          <w:tcPr>
            <w:tcW w:w="2483" w:type="dxa"/>
            <w:vMerge/>
            <w:shd w:val="clear" w:color="auto" w:fill="FFFFFF"/>
            <w:vAlign w:val="center"/>
          </w:tcPr>
          <w:p w:rsidR="001F56F4" w:rsidRPr="00FA7F66" w:rsidRDefault="001F56F4"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1F56F4" w:rsidRDefault="001F56F4" w:rsidP="00B4417C">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w:t>
            </w:r>
            <w:r w:rsidRPr="00D7392D">
              <w:rPr>
                <w:rFonts w:ascii="Times New Roman" w:hAnsi="Times New Roman"/>
                <w:b/>
                <w:sz w:val="20"/>
                <w:szCs w:val="20"/>
              </w:rPr>
              <w:t>.2</w:t>
            </w:r>
            <w:proofErr w:type="gramEnd"/>
          </w:p>
        </w:tc>
        <w:tc>
          <w:tcPr>
            <w:tcW w:w="6397" w:type="dxa"/>
            <w:tcBorders>
              <w:bottom w:val="single" w:sz="4" w:space="0" w:color="000000"/>
            </w:tcBorders>
            <w:shd w:val="clear" w:color="auto" w:fill="FFFFFF"/>
            <w:vAlign w:val="center"/>
          </w:tcPr>
          <w:p w:rsidR="001F56F4" w:rsidRDefault="001F56F4" w:rsidP="00690E42">
            <w:pPr>
              <w:spacing w:after="0"/>
              <w:rPr>
                <w:rFonts w:ascii="Times New Roman" w:hAnsi="Times New Roman"/>
                <w:sz w:val="20"/>
                <w:szCs w:val="20"/>
              </w:rPr>
            </w:pPr>
            <w:r>
              <w:rPr>
                <w:rFonts w:ascii="Times New Roman" w:hAnsi="Times New Roman"/>
                <w:sz w:val="20"/>
                <w:szCs w:val="20"/>
              </w:rPr>
              <w:t>Döküm yapan araçları işyeri talimatlarına uygun şekilde kayıt altına alır.</w:t>
            </w:r>
          </w:p>
        </w:tc>
        <w:tc>
          <w:tcPr>
            <w:tcW w:w="4569" w:type="dxa"/>
            <w:vMerge/>
            <w:shd w:val="clear" w:color="auto" w:fill="FFFFFF"/>
          </w:tcPr>
          <w:p w:rsidR="001F56F4" w:rsidRPr="002633B4" w:rsidRDefault="001F56F4" w:rsidP="00747C85">
            <w:pPr>
              <w:spacing w:after="0"/>
              <w:ind w:left="175"/>
              <w:rPr>
                <w:rFonts w:ascii="Times New Roman" w:hAnsi="Times New Roman"/>
                <w:b/>
                <w:sz w:val="20"/>
                <w:szCs w:val="20"/>
              </w:rPr>
            </w:pPr>
          </w:p>
        </w:tc>
      </w:tr>
      <w:tr w:rsidR="001F56F4" w:rsidRPr="00562C87" w:rsidTr="00D44294">
        <w:trPr>
          <w:trHeight w:val="801"/>
        </w:trPr>
        <w:tc>
          <w:tcPr>
            <w:tcW w:w="881" w:type="dxa"/>
            <w:vMerge/>
            <w:tcBorders>
              <w:bottom w:val="single" w:sz="4" w:space="0" w:color="000000"/>
            </w:tcBorders>
            <w:shd w:val="clear" w:color="auto" w:fill="FFFFFF"/>
            <w:vAlign w:val="center"/>
          </w:tcPr>
          <w:p w:rsidR="001F56F4" w:rsidRDefault="001F56F4" w:rsidP="00747C85">
            <w:pPr>
              <w:spacing w:after="0"/>
              <w:rPr>
                <w:rFonts w:ascii="Times New Roman" w:hAnsi="Times New Roman"/>
                <w:b/>
                <w:sz w:val="20"/>
                <w:szCs w:val="20"/>
              </w:rPr>
            </w:pPr>
          </w:p>
        </w:tc>
        <w:tc>
          <w:tcPr>
            <w:tcW w:w="2483" w:type="dxa"/>
            <w:vMerge/>
            <w:shd w:val="clear" w:color="auto" w:fill="FFFFFF"/>
            <w:vAlign w:val="center"/>
          </w:tcPr>
          <w:p w:rsidR="001F56F4" w:rsidRPr="00FA7F66" w:rsidRDefault="001F56F4"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1F56F4" w:rsidRPr="00D7392D" w:rsidRDefault="001F56F4" w:rsidP="00B4417C">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2.3</w:t>
            </w:r>
            <w:proofErr w:type="gramEnd"/>
          </w:p>
        </w:tc>
        <w:tc>
          <w:tcPr>
            <w:tcW w:w="6397" w:type="dxa"/>
            <w:tcBorders>
              <w:bottom w:val="single" w:sz="4" w:space="0" w:color="000000"/>
            </w:tcBorders>
            <w:shd w:val="clear" w:color="auto" w:fill="FFFFFF"/>
            <w:vAlign w:val="center"/>
          </w:tcPr>
          <w:p w:rsidR="001F56F4" w:rsidRPr="00D7392D" w:rsidRDefault="001F56F4" w:rsidP="006B5D9A">
            <w:pPr>
              <w:spacing w:after="0"/>
              <w:rPr>
                <w:rFonts w:ascii="Times New Roman" w:hAnsi="Times New Roman"/>
                <w:sz w:val="20"/>
                <w:szCs w:val="20"/>
              </w:rPr>
            </w:pPr>
            <w:r>
              <w:rPr>
                <w:rFonts w:ascii="Times New Roman" w:hAnsi="Times New Roman"/>
                <w:sz w:val="20"/>
                <w:szCs w:val="20"/>
              </w:rPr>
              <w:t>Döküm yapılan ürünün işyeri talimatlarında belirlenen hususlara uygunluğunu gözle kontrol eder.</w:t>
            </w:r>
          </w:p>
        </w:tc>
        <w:tc>
          <w:tcPr>
            <w:tcW w:w="4569" w:type="dxa"/>
            <w:vMerge/>
            <w:shd w:val="clear" w:color="auto" w:fill="FFFFFF"/>
          </w:tcPr>
          <w:p w:rsidR="001F56F4" w:rsidRPr="002633B4" w:rsidRDefault="001F56F4" w:rsidP="00747C85">
            <w:pPr>
              <w:spacing w:after="0"/>
              <w:ind w:left="175"/>
              <w:rPr>
                <w:rFonts w:ascii="Times New Roman" w:hAnsi="Times New Roman"/>
                <w:b/>
                <w:sz w:val="20"/>
                <w:szCs w:val="20"/>
              </w:rPr>
            </w:pPr>
          </w:p>
        </w:tc>
      </w:tr>
      <w:tr w:rsidR="001F56F4" w:rsidRPr="00562C87" w:rsidTr="007A76C9">
        <w:trPr>
          <w:trHeight w:val="614"/>
        </w:trPr>
        <w:tc>
          <w:tcPr>
            <w:tcW w:w="881" w:type="dxa"/>
            <w:vMerge/>
            <w:tcBorders>
              <w:bottom w:val="single" w:sz="4" w:space="0" w:color="000000"/>
            </w:tcBorders>
            <w:shd w:val="clear" w:color="auto" w:fill="FFFFFF"/>
            <w:vAlign w:val="center"/>
          </w:tcPr>
          <w:p w:rsidR="001F56F4" w:rsidRDefault="001F56F4" w:rsidP="00747C85">
            <w:pPr>
              <w:spacing w:after="0"/>
              <w:rPr>
                <w:rFonts w:ascii="Times New Roman" w:hAnsi="Times New Roman"/>
                <w:b/>
                <w:sz w:val="20"/>
                <w:szCs w:val="20"/>
              </w:rPr>
            </w:pPr>
          </w:p>
        </w:tc>
        <w:tc>
          <w:tcPr>
            <w:tcW w:w="2483" w:type="dxa"/>
            <w:vMerge/>
            <w:shd w:val="clear" w:color="auto" w:fill="FFFFFF"/>
            <w:vAlign w:val="center"/>
          </w:tcPr>
          <w:p w:rsidR="001F56F4" w:rsidRPr="00FA7F66" w:rsidRDefault="001F56F4"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1F56F4" w:rsidRDefault="001F56F4" w:rsidP="00B4417C">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2.4</w:t>
            </w:r>
            <w:proofErr w:type="gramEnd"/>
          </w:p>
        </w:tc>
        <w:tc>
          <w:tcPr>
            <w:tcW w:w="6397" w:type="dxa"/>
            <w:tcBorders>
              <w:bottom w:val="single" w:sz="4" w:space="0" w:color="000000"/>
            </w:tcBorders>
            <w:shd w:val="clear" w:color="auto" w:fill="FFFFFF"/>
            <w:vAlign w:val="center"/>
          </w:tcPr>
          <w:p w:rsidR="001F56F4" w:rsidRDefault="001F56F4" w:rsidP="006B5D9A">
            <w:pPr>
              <w:spacing w:after="0"/>
              <w:rPr>
                <w:rFonts w:ascii="Times New Roman" w:hAnsi="Times New Roman"/>
                <w:sz w:val="20"/>
                <w:szCs w:val="20"/>
              </w:rPr>
            </w:pPr>
            <w:r>
              <w:rPr>
                <w:rFonts w:ascii="Times New Roman" w:hAnsi="Times New Roman"/>
                <w:sz w:val="20"/>
                <w:szCs w:val="20"/>
              </w:rPr>
              <w:t>Besleme sisteminde oluşan ve ürünü etkileyebilecek aksaklıkları amirine bildirir.</w:t>
            </w:r>
          </w:p>
        </w:tc>
        <w:tc>
          <w:tcPr>
            <w:tcW w:w="4569" w:type="dxa"/>
            <w:vMerge/>
            <w:shd w:val="clear" w:color="auto" w:fill="FFFFFF"/>
          </w:tcPr>
          <w:p w:rsidR="001F56F4" w:rsidRPr="002633B4" w:rsidRDefault="001F56F4" w:rsidP="00747C85">
            <w:pPr>
              <w:spacing w:after="0"/>
              <w:ind w:left="175"/>
              <w:rPr>
                <w:rFonts w:ascii="Times New Roman" w:hAnsi="Times New Roman"/>
                <w:b/>
                <w:sz w:val="20"/>
                <w:szCs w:val="20"/>
              </w:rPr>
            </w:pPr>
          </w:p>
        </w:tc>
      </w:tr>
      <w:tr w:rsidR="001F56F4" w:rsidRPr="00562C87" w:rsidTr="004705A9">
        <w:trPr>
          <w:trHeight w:val="792"/>
        </w:trPr>
        <w:tc>
          <w:tcPr>
            <w:tcW w:w="881" w:type="dxa"/>
            <w:vMerge/>
            <w:shd w:val="clear" w:color="auto" w:fill="FFFFFF"/>
            <w:vAlign w:val="center"/>
          </w:tcPr>
          <w:p w:rsidR="001F56F4" w:rsidRPr="00D7392D" w:rsidRDefault="001F56F4" w:rsidP="00747C85">
            <w:pPr>
              <w:spacing w:after="0"/>
              <w:rPr>
                <w:rFonts w:ascii="Times New Roman" w:hAnsi="Times New Roman"/>
                <w:b/>
                <w:sz w:val="20"/>
                <w:szCs w:val="20"/>
              </w:rPr>
            </w:pPr>
          </w:p>
        </w:tc>
        <w:tc>
          <w:tcPr>
            <w:tcW w:w="2483" w:type="dxa"/>
            <w:vMerge/>
            <w:shd w:val="clear" w:color="auto" w:fill="FFFFFF"/>
            <w:vAlign w:val="center"/>
          </w:tcPr>
          <w:p w:rsidR="001F56F4" w:rsidRPr="00FA7F66" w:rsidRDefault="001F56F4" w:rsidP="00747C85">
            <w:pPr>
              <w:spacing w:after="0"/>
              <w:rPr>
                <w:rFonts w:ascii="Times New Roman" w:hAnsi="Times New Roman"/>
                <w:sz w:val="20"/>
                <w:szCs w:val="20"/>
              </w:rPr>
            </w:pPr>
          </w:p>
        </w:tc>
        <w:tc>
          <w:tcPr>
            <w:tcW w:w="739" w:type="dxa"/>
            <w:tcBorders>
              <w:bottom w:val="single" w:sz="4" w:space="0" w:color="auto"/>
            </w:tcBorders>
            <w:shd w:val="clear" w:color="auto" w:fill="FFFFFF"/>
            <w:vAlign w:val="center"/>
          </w:tcPr>
          <w:p w:rsidR="001F56F4" w:rsidRPr="00D7392D" w:rsidRDefault="001F56F4" w:rsidP="006B0329">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2.5</w:t>
            </w:r>
            <w:proofErr w:type="gramEnd"/>
          </w:p>
        </w:tc>
        <w:tc>
          <w:tcPr>
            <w:tcW w:w="6397" w:type="dxa"/>
            <w:tcBorders>
              <w:bottom w:val="single" w:sz="4" w:space="0" w:color="auto"/>
            </w:tcBorders>
            <w:shd w:val="clear" w:color="auto" w:fill="FFFFFF"/>
            <w:vAlign w:val="center"/>
          </w:tcPr>
          <w:p w:rsidR="001F56F4" w:rsidRPr="00D7392D" w:rsidRDefault="001F56F4" w:rsidP="00B4417C">
            <w:pPr>
              <w:spacing w:after="0"/>
              <w:rPr>
                <w:rFonts w:ascii="Times New Roman" w:hAnsi="Times New Roman"/>
                <w:sz w:val="20"/>
                <w:szCs w:val="20"/>
              </w:rPr>
            </w:pPr>
            <w:r>
              <w:rPr>
                <w:rFonts w:ascii="Times New Roman" w:hAnsi="Times New Roman"/>
                <w:sz w:val="20"/>
                <w:szCs w:val="20"/>
              </w:rPr>
              <w:t>Uygun olmayan ürün ile karşılaşılması halinde amirine bilgi verir.</w:t>
            </w:r>
          </w:p>
        </w:tc>
        <w:tc>
          <w:tcPr>
            <w:tcW w:w="4569" w:type="dxa"/>
            <w:vMerge/>
            <w:shd w:val="clear" w:color="auto" w:fill="FFFFFF"/>
          </w:tcPr>
          <w:p w:rsidR="001F56F4" w:rsidRPr="00D7392D" w:rsidRDefault="001F56F4" w:rsidP="00747C85">
            <w:pPr>
              <w:spacing w:after="0"/>
              <w:rPr>
                <w:rFonts w:ascii="Times New Roman" w:hAnsi="Times New Roman"/>
                <w:sz w:val="20"/>
                <w:szCs w:val="20"/>
              </w:rPr>
            </w:pPr>
          </w:p>
        </w:tc>
      </w:tr>
      <w:tr w:rsidR="001F56F4" w:rsidRPr="00562C87" w:rsidTr="007A76C9">
        <w:trPr>
          <w:trHeight w:val="567"/>
        </w:trPr>
        <w:tc>
          <w:tcPr>
            <w:tcW w:w="881" w:type="dxa"/>
            <w:vMerge w:val="restart"/>
            <w:tcBorders>
              <w:bottom w:val="single" w:sz="4" w:space="0" w:color="000000"/>
            </w:tcBorders>
            <w:shd w:val="clear" w:color="auto" w:fill="FFFFFF"/>
            <w:vAlign w:val="center"/>
          </w:tcPr>
          <w:p w:rsidR="001F56F4" w:rsidRPr="00D7392D" w:rsidRDefault="001F56F4" w:rsidP="00747C85">
            <w:pPr>
              <w:spacing w:after="0"/>
              <w:rPr>
                <w:rFonts w:ascii="Times New Roman" w:hAnsi="Times New Roman"/>
                <w:b/>
                <w:sz w:val="20"/>
                <w:szCs w:val="20"/>
              </w:rPr>
            </w:pPr>
            <w:r>
              <w:rPr>
                <w:rFonts w:ascii="Times New Roman" w:hAnsi="Times New Roman"/>
                <w:b/>
                <w:sz w:val="20"/>
                <w:szCs w:val="20"/>
              </w:rPr>
              <w:lastRenderedPageBreak/>
              <w:t>C.3</w:t>
            </w:r>
          </w:p>
        </w:tc>
        <w:tc>
          <w:tcPr>
            <w:tcW w:w="2483" w:type="dxa"/>
            <w:vMerge w:val="restart"/>
            <w:shd w:val="clear" w:color="auto" w:fill="FFFFFF"/>
            <w:vAlign w:val="center"/>
          </w:tcPr>
          <w:p w:rsidR="001F56F4" w:rsidRPr="00FA7F66" w:rsidRDefault="001F56F4" w:rsidP="000071B5">
            <w:pPr>
              <w:spacing w:after="0"/>
              <w:rPr>
                <w:rFonts w:ascii="Times New Roman" w:hAnsi="Times New Roman"/>
                <w:sz w:val="20"/>
                <w:szCs w:val="20"/>
              </w:rPr>
            </w:pPr>
            <w:r>
              <w:rPr>
                <w:rFonts w:ascii="Times New Roman" w:hAnsi="Times New Roman"/>
                <w:sz w:val="20"/>
                <w:szCs w:val="20"/>
              </w:rPr>
              <w:t>Cevher zenginleştirmede ölçüm kontrolü yapmak</w:t>
            </w:r>
          </w:p>
        </w:tc>
        <w:tc>
          <w:tcPr>
            <w:tcW w:w="739" w:type="dxa"/>
            <w:tcBorders>
              <w:bottom w:val="single" w:sz="4" w:space="0" w:color="000000"/>
            </w:tcBorders>
            <w:shd w:val="clear" w:color="auto" w:fill="FFFFFF"/>
            <w:vAlign w:val="center"/>
          </w:tcPr>
          <w:p w:rsidR="001F56F4" w:rsidRPr="00D7392D" w:rsidRDefault="001F56F4"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3</w:t>
            </w:r>
            <w:r w:rsidRPr="00D7392D">
              <w:rPr>
                <w:rFonts w:ascii="Times New Roman" w:hAnsi="Times New Roman"/>
                <w:b/>
                <w:sz w:val="20"/>
                <w:szCs w:val="20"/>
              </w:rPr>
              <w:t>.1</w:t>
            </w:r>
            <w:proofErr w:type="gramEnd"/>
          </w:p>
        </w:tc>
        <w:tc>
          <w:tcPr>
            <w:tcW w:w="6397" w:type="dxa"/>
            <w:tcBorders>
              <w:bottom w:val="single" w:sz="4" w:space="0" w:color="000000"/>
            </w:tcBorders>
            <w:shd w:val="clear" w:color="auto" w:fill="FFFFFF"/>
            <w:vAlign w:val="center"/>
          </w:tcPr>
          <w:p w:rsidR="001F56F4" w:rsidRPr="00D7392D" w:rsidRDefault="001F56F4" w:rsidP="00747C85">
            <w:pPr>
              <w:spacing w:after="0"/>
              <w:rPr>
                <w:rFonts w:ascii="Times New Roman" w:hAnsi="Times New Roman"/>
                <w:sz w:val="20"/>
                <w:szCs w:val="20"/>
              </w:rPr>
            </w:pPr>
            <w:r>
              <w:rPr>
                <w:rFonts w:ascii="Times New Roman" w:hAnsi="Times New Roman"/>
                <w:sz w:val="20"/>
                <w:szCs w:val="20"/>
              </w:rPr>
              <w:t xml:space="preserve">Cevher zenginleştirme sisteminde çalışma bölgesinde bulunan </w:t>
            </w:r>
            <w:proofErr w:type="gramStart"/>
            <w:r>
              <w:rPr>
                <w:rFonts w:ascii="Times New Roman" w:hAnsi="Times New Roman"/>
                <w:sz w:val="20"/>
                <w:szCs w:val="20"/>
              </w:rPr>
              <w:t>ekipmanları</w:t>
            </w:r>
            <w:proofErr w:type="gramEnd"/>
            <w:r>
              <w:rPr>
                <w:rFonts w:ascii="Times New Roman" w:hAnsi="Times New Roman"/>
                <w:sz w:val="20"/>
                <w:szCs w:val="20"/>
              </w:rPr>
              <w:t xml:space="preserve"> gözle kontrol eder.</w:t>
            </w:r>
          </w:p>
        </w:tc>
        <w:tc>
          <w:tcPr>
            <w:tcW w:w="4569" w:type="dxa"/>
            <w:vMerge/>
            <w:shd w:val="clear" w:color="auto" w:fill="FFFFFF"/>
          </w:tcPr>
          <w:p w:rsidR="001F56F4" w:rsidRPr="00D7392D" w:rsidRDefault="001F56F4" w:rsidP="00747C85">
            <w:pPr>
              <w:spacing w:after="0"/>
              <w:rPr>
                <w:rFonts w:ascii="Times New Roman" w:hAnsi="Times New Roman"/>
                <w:sz w:val="20"/>
                <w:szCs w:val="20"/>
              </w:rPr>
            </w:pPr>
          </w:p>
        </w:tc>
      </w:tr>
      <w:tr w:rsidR="001F56F4" w:rsidRPr="00562C87" w:rsidTr="00005A5B">
        <w:trPr>
          <w:trHeight w:val="754"/>
        </w:trPr>
        <w:tc>
          <w:tcPr>
            <w:tcW w:w="881" w:type="dxa"/>
            <w:vMerge/>
            <w:tcBorders>
              <w:bottom w:val="single" w:sz="4" w:space="0" w:color="000000"/>
            </w:tcBorders>
            <w:shd w:val="clear" w:color="auto" w:fill="FFFFFF"/>
            <w:vAlign w:val="center"/>
          </w:tcPr>
          <w:p w:rsidR="001F56F4" w:rsidRPr="00D7392D" w:rsidRDefault="001F56F4" w:rsidP="00747C85">
            <w:pPr>
              <w:spacing w:after="0"/>
              <w:rPr>
                <w:rFonts w:ascii="Times New Roman" w:hAnsi="Times New Roman"/>
                <w:b/>
                <w:sz w:val="20"/>
                <w:szCs w:val="20"/>
              </w:rPr>
            </w:pPr>
          </w:p>
        </w:tc>
        <w:tc>
          <w:tcPr>
            <w:tcW w:w="2483" w:type="dxa"/>
            <w:vMerge/>
            <w:shd w:val="clear" w:color="auto" w:fill="FFFFFF"/>
            <w:vAlign w:val="center"/>
          </w:tcPr>
          <w:p w:rsidR="001F56F4" w:rsidRPr="00FA7F66" w:rsidRDefault="001F56F4"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1F56F4" w:rsidRPr="00D7392D" w:rsidRDefault="001F56F4"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3</w:t>
            </w:r>
            <w:r w:rsidRPr="00D7392D">
              <w:rPr>
                <w:rFonts w:ascii="Times New Roman" w:hAnsi="Times New Roman"/>
                <w:b/>
                <w:sz w:val="20"/>
                <w:szCs w:val="20"/>
              </w:rPr>
              <w:t>.2</w:t>
            </w:r>
            <w:proofErr w:type="gramEnd"/>
          </w:p>
        </w:tc>
        <w:tc>
          <w:tcPr>
            <w:tcW w:w="6397" w:type="dxa"/>
            <w:tcBorders>
              <w:bottom w:val="single" w:sz="4" w:space="0" w:color="000000"/>
            </w:tcBorders>
            <w:shd w:val="clear" w:color="auto" w:fill="FFFFFF"/>
            <w:vAlign w:val="center"/>
          </w:tcPr>
          <w:p w:rsidR="001F56F4" w:rsidRPr="00D7392D" w:rsidRDefault="001F56F4" w:rsidP="00FF7F36">
            <w:pPr>
              <w:spacing w:after="0"/>
              <w:rPr>
                <w:rFonts w:ascii="Times New Roman" w:hAnsi="Times New Roman"/>
                <w:sz w:val="20"/>
                <w:szCs w:val="20"/>
              </w:rPr>
            </w:pPr>
            <w:r>
              <w:rPr>
                <w:rFonts w:ascii="Times New Roman" w:hAnsi="Times New Roman"/>
                <w:sz w:val="20"/>
                <w:szCs w:val="20"/>
              </w:rPr>
              <w:t xml:space="preserve">Cevher zenginleştirme sisteminde bulunan </w:t>
            </w:r>
            <w:proofErr w:type="gramStart"/>
            <w:r>
              <w:rPr>
                <w:rFonts w:ascii="Times New Roman" w:hAnsi="Times New Roman"/>
                <w:sz w:val="20"/>
                <w:szCs w:val="20"/>
              </w:rPr>
              <w:t>ekipmanlarda</w:t>
            </w:r>
            <w:proofErr w:type="gramEnd"/>
            <w:r>
              <w:rPr>
                <w:rFonts w:ascii="Times New Roman" w:hAnsi="Times New Roman"/>
                <w:sz w:val="20"/>
                <w:szCs w:val="20"/>
              </w:rPr>
              <w:t xml:space="preserve"> oluşan ve ürünü etkileyebilecek aksaklıkları amirine bildirir.</w:t>
            </w:r>
          </w:p>
        </w:tc>
        <w:tc>
          <w:tcPr>
            <w:tcW w:w="4569" w:type="dxa"/>
            <w:vMerge/>
            <w:shd w:val="clear" w:color="auto" w:fill="FFFFFF"/>
          </w:tcPr>
          <w:p w:rsidR="001F56F4" w:rsidRPr="00D7392D" w:rsidRDefault="001F56F4" w:rsidP="00747C85">
            <w:pPr>
              <w:spacing w:after="0"/>
              <w:rPr>
                <w:rFonts w:ascii="Times New Roman" w:hAnsi="Times New Roman"/>
                <w:sz w:val="20"/>
                <w:szCs w:val="20"/>
              </w:rPr>
            </w:pPr>
          </w:p>
        </w:tc>
      </w:tr>
      <w:tr w:rsidR="001F56F4" w:rsidRPr="00562C87" w:rsidTr="00005A5B">
        <w:trPr>
          <w:trHeight w:val="838"/>
        </w:trPr>
        <w:tc>
          <w:tcPr>
            <w:tcW w:w="881" w:type="dxa"/>
            <w:vMerge/>
            <w:tcBorders>
              <w:bottom w:val="single" w:sz="4" w:space="0" w:color="000000"/>
            </w:tcBorders>
            <w:shd w:val="clear" w:color="auto" w:fill="FFFFFF"/>
            <w:vAlign w:val="center"/>
          </w:tcPr>
          <w:p w:rsidR="001F56F4" w:rsidRPr="00D7392D" w:rsidRDefault="001F56F4" w:rsidP="00747C85">
            <w:pPr>
              <w:spacing w:after="0"/>
              <w:rPr>
                <w:rFonts w:ascii="Times New Roman" w:hAnsi="Times New Roman"/>
                <w:b/>
                <w:sz w:val="20"/>
                <w:szCs w:val="20"/>
              </w:rPr>
            </w:pPr>
          </w:p>
        </w:tc>
        <w:tc>
          <w:tcPr>
            <w:tcW w:w="2483" w:type="dxa"/>
            <w:vMerge/>
            <w:shd w:val="clear" w:color="auto" w:fill="FFFFFF"/>
            <w:vAlign w:val="center"/>
          </w:tcPr>
          <w:p w:rsidR="001F56F4" w:rsidRPr="00FA7F66" w:rsidRDefault="001F56F4"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1F56F4" w:rsidRDefault="001F56F4"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3</w:t>
            </w:r>
            <w:r w:rsidRPr="00D7392D">
              <w:rPr>
                <w:rFonts w:ascii="Times New Roman" w:hAnsi="Times New Roman"/>
                <w:b/>
                <w:sz w:val="20"/>
                <w:szCs w:val="20"/>
              </w:rPr>
              <w:t>.</w:t>
            </w:r>
            <w:r>
              <w:rPr>
                <w:rFonts w:ascii="Times New Roman" w:hAnsi="Times New Roman"/>
                <w:b/>
                <w:sz w:val="20"/>
                <w:szCs w:val="20"/>
              </w:rPr>
              <w:t>3</w:t>
            </w:r>
            <w:proofErr w:type="gramEnd"/>
          </w:p>
        </w:tc>
        <w:tc>
          <w:tcPr>
            <w:tcW w:w="6397" w:type="dxa"/>
            <w:tcBorders>
              <w:bottom w:val="single" w:sz="4" w:space="0" w:color="000000"/>
            </w:tcBorders>
            <w:shd w:val="clear" w:color="auto" w:fill="FFFFFF"/>
            <w:vAlign w:val="center"/>
          </w:tcPr>
          <w:p w:rsidR="001F56F4" w:rsidRPr="00D7392D" w:rsidRDefault="001F56F4" w:rsidP="00FF7F36">
            <w:pPr>
              <w:spacing w:after="0"/>
              <w:rPr>
                <w:rFonts w:ascii="Times New Roman" w:hAnsi="Times New Roman"/>
                <w:sz w:val="20"/>
                <w:szCs w:val="20"/>
              </w:rPr>
            </w:pPr>
            <w:r>
              <w:rPr>
                <w:rFonts w:ascii="Times New Roman" w:hAnsi="Times New Roman"/>
                <w:sz w:val="20"/>
                <w:szCs w:val="20"/>
              </w:rPr>
              <w:t>İşyeri talimatlarında belirlenen kontrol noktalarında ürünün ölçüm ve kontrolünü talimatlarda belirlenen şekilde yapar.</w:t>
            </w:r>
          </w:p>
        </w:tc>
        <w:tc>
          <w:tcPr>
            <w:tcW w:w="4569" w:type="dxa"/>
            <w:vMerge/>
            <w:shd w:val="clear" w:color="auto" w:fill="FFFFFF"/>
          </w:tcPr>
          <w:p w:rsidR="001F56F4" w:rsidRPr="00D7392D" w:rsidRDefault="001F56F4" w:rsidP="00747C85">
            <w:pPr>
              <w:spacing w:after="0"/>
              <w:rPr>
                <w:rFonts w:ascii="Times New Roman" w:hAnsi="Times New Roman"/>
                <w:sz w:val="20"/>
                <w:szCs w:val="20"/>
              </w:rPr>
            </w:pPr>
          </w:p>
        </w:tc>
      </w:tr>
      <w:tr w:rsidR="001F56F4" w:rsidRPr="00562C87" w:rsidTr="00005A5B">
        <w:trPr>
          <w:trHeight w:val="838"/>
        </w:trPr>
        <w:tc>
          <w:tcPr>
            <w:tcW w:w="881" w:type="dxa"/>
            <w:vMerge/>
            <w:tcBorders>
              <w:bottom w:val="single" w:sz="4" w:space="0" w:color="000000"/>
            </w:tcBorders>
            <w:shd w:val="clear" w:color="auto" w:fill="FFFFFF"/>
            <w:vAlign w:val="center"/>
          </w:tcPr>
          <w:p w:rsidR="001F56F4" w:rsidRPr="00D7392D" w:rsidRDefault="001F56F4" w:rsidP="00747C85">
            <w:pPr>
              <w:spacing w:after="0"/>
              <w:rPr>
                <w:rFonts w:ascii="Times New Roman" w:hAnsi="Times New Roman"/>
                <w:b/>
                <w:sz w:val="20"/>
                <w:szCs w:val="20"/>
              </w:rPr>
            </w:pPr>
          </w:p>
        </w:tc>
        <w:tc>
          <w:tcPr>
            <w:tcW w:w="2483" w:type="dxa"/>
            <w:vMerge/>
            <w:shd w:val="clear" w:color="auto" w:fill="FFFFFF"/>
            <w:vAlign w:val="center"/>
          </w:tcPr>
          <w:p w:rsidR="001F56F4" w:rsidRPr="00FA7F66" w:rsidRDefault="001F56F4" w:rsidP="00747C85">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1F56F4" w:rsidRDefault="001F56F4"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3.4</w:t>
            </w:r>
            <w:proofErr w:type="gramEnd"/>
          </w:p>
        </w:tc>
        <w:tc>
          <w:tcPr>
            <w:tcW w:w="6397" w:type="dxa"/>
            <w:tcBorders>
              <w:bottom w:val="single" w:sz="4" w:space="0" w:color="000000"/>
            </w:tcBorders>
            <w:shd w:val="clear" w:color="auto" w:fill="FFFFFF"/>
            <w:vAlign w:val="center"/>
          </w:tcPr>
          <w:p w:rsidR="001F56F4" w:rsidRDefault="001F56F4" w:rsidP="00FF7F36">
            <w:pPr>
              <w:spacing w:after="0"/>
              <w:rPr>
                <w:rFonts w:ascii="Times New Roman" w:hAnsi="Times New Roman"/>
                <w:sz w:val="20"/>
                <w:szCs w:val="20"/>
              </w:rPr>
            </w:pPr>
            <w:r>
              <w:rPr>
                <w:rFonts w:ascii="Times New Roman" w:hAnsi="Times New Roman"/>
                <w:sz w:val="20"/>
                <w:szCs w:val="20"/>
              </w:rPr>
              <w:t>Sevkiyat için yüklenen</w:t>
            </w:r>
            <w:r w:rsidRPr="00A844C6">
              <w:rPr>
                <w:rFonts w:ascii="Times New Roman" w:hAnsi="Times New Roman"/>
                <w:sz w:val="20"/>
                <w:szCs w:val="20"/>
              </w:rPr>
              <w:t xml:space="preserve"> ürünün yükleme fişine (kantar fişi) uygunluğunu kontrol eder.</w:t>
            </w:r>
          </w:p>
        </w:tc>
        <w:tc>
          <w:tcPr>
            <w:tcW w:w="4569" w:type="dxa"/>
            <w:vMerge/>
            <w:shd w:val="clear" w:color="auto" w:fill="FFFFFF"/>
          </w:tcPr>
          <w:p w:rsidR="001F56F4" w:rsidRPr="00D7392D" w:rsidRDefault="001F56F4" w:rsidP="00747C85">
            <w:pPr>
              <w:spacing w:after="0"/>
              <w:rPr>
                <w:rFonts w:ascii="Times New Roman" w:hAnsi="Times New Roman"/>
                <w:sz w:val="20"/>
                <w:szCs w:val="20"/>
              </w:rPr>
            </w:pPr>
          </w:p>
        </w:tc>
      </w:tr>
      <w:tr w:rsidR="001F56F4" w:rsidRPr="00562C87" w:rsidTr="007A76C9">
        <w:trPr>
          <w:trHeight w:val="661"/>
        </w:trPr>
        <w:tc>
          <w:tcPr>
            <w:tcW w:w="881" w:type="dxa"/>
            <w:vMerge/>
            <w:tcBorders>
              <w:bottom w:val="single" w:sz="4" w:space="0" w:color="auto"/>
            </w:tcBorders>
            <w:shd w:val="clear" w:color="auto" w:fill="FFFFFF"/>
            <w:vAlign w:val="center"/>
          </w:tcPr>
          <w:p w:rsidR="001F56F4" w:rsidRPr="00D7392D" w:rsidRDefault="001F56F4"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1F56F4" w:rsidRPr="00FA7F66" w:rsidRDefault="001F56F4" w:rsidP="00747C85">
            <w:pPr>
              <w:spacing w:after="0"/>
              <w:rPr>
                <w:rFonts w:ascii="Times New Roman" w:hAnsi="Times New Roman"/>
                <w:sz w:val="20"/>
                <w:szCs w:val="20"/>
              </w:rPr>
            </w:pPr>
          </w:p>
        </w:tc>
        <w:tc>
          <w:tcPr>
            <w:tcW w:w="739" w:type="dxa"/>
            <w:shd w:val="clear" w:color="auto" w:fill="FFFFFF"/>
            <w:vAlign w:val="center"/>
          </w:tcPr>
          <w:p w:rsidR="001F56F4" w:rsidRDefault="001F56F4" w:rsidP="00747C85">
            <w:pPr>
              <w:spacing w:after="0"/>
              <w:rPr>
                <w:rFonts w:ascii="Times New Roman" w:hAnsi="Times New Roman"/>
                <w:b/>
                <w:sz w:val="20"/>
                <w:szCs w:val="20"/>
              </w:rPr>
            </w:pPr>
            <w:r>
              <w:rPr>
                <w:rFonts w:ascii="Times New Roman" w:hAnsi="Times New Roman"/>
                <w:b/>
                <w:sz w:val="20"/>
                <w:szCs w:val="20"/>
              </w:rPr>
              <w:t>C.</w:t>
            </w:r>
            <w:proofErr w:type="gramStart"/>
            <w:r>
              <w:rPr>
                <w:rFonts w:ascii="Times New Roman" w:hAnsi="Times New Roman"/>
                <w:b/>
                <w:sz w:val="20"/>
                <w:szCs w:val="20"/>
              </w:rPr>
              <w:t>3.5</w:t>
            </w:r>
            <w:proofErr w:type="gramEnd"/>
          </w:p>
        </w:tc>
        <w:tc>
          <w:tcPr>
            <w:tcW w:w="6397" w:type="dxa"/>
            <w:shd w:val="clear" w:color="auto" w:fill="FFFFFF"/>
            <w:vAlign w:val="center"/>
          </w:tcPr>
          <w:p w:rsidR="001F56F4" w:rsidRDefault="001F56F4" w:rsidP="00F4778C">
            <w:pPr>
              <w:spacing w:after="0"/>
              <w:rPr>
                <w:rFonts w:ascii="Times New Roman" w:hAnsi="Times New Roman"/>
                <w:sz w:val="20"/>
                <w:szCs w:val="20"/>
              </w:rPr>
            </w:pPr>
            <w:r>
              <w:rPr>
                <w:rFonts w:ascii="Times New Roman" w:hAnsi="Times New Roman"/>
                <w:sz w:val="20"/>
                <w:szCs w:val="20"/>
              </w:rPr>
              <w:t>Uygun olmayan ürün ile karşılaşılması halinde, gerekli hallerde sistemin durdurulmasını sağlayarak, amirine bilgi verir.</w:t>
            </w:r>
          </w:p>
        </w:tc>
        <w:tc>
          <w:tcPr>
            <w:tcW w:w="4569" w:type="dxa"/>
            <w:vMerge/>
            <w:shd w:val="clear" w:color="auto" w:fill="FFFFFF"/>
          </w:tcPr>
          <w:p w:rsidR="001F56F4" w:rsidRPr="00D7392D" w:rsidRDefault="001F56F4" w:rsidP="00747C85">
            <w:pPr>
              <w:spacing w:after="0"/>
              <w:rPr>
                <w:rFonts w:ascii="Times New Roman" w:hAnsi="Times New Roman"/>
                <w:sz w:val="20"/>
                <w:szCs w:val="20"/>
              </w:rPr>
            </w:pPr>
          </w:p>
        </w:tc>
      </w:tr>
    </w:tbl>
    <w:p w:rsidR="004307A8" w:rsidRDefault="004307A8">
      <w:pPr>
        <w:spacing w:after="0" w:line="240" w:lineRule="auto"/>
        <w:rPr>
          <w:lang w:eastAsia="tr-TR"/>
        </w:rPr>
      </w:pPr>
    </w:p>
    <w:p w:rsidR="00005A5B" w:rsidRDefault="00005A5B">
      <w:pPr>
        <w:spacing w:after="0" w:line="240" w:lineRule="auto"/>
        <w:rPr>
          <w:lang w:eastAsia="tr-TR"/>
        </w:rPr>
      </w:pPr>
      <w:r>
        <w:rPr>
          <w:lang w:eastAsia="tr-TR"/>
        </w:rPr>
        <w:br w:type="page"/>
      </w:r>
    </w:p>
    <w:p w:rsidR="007A76C9" w:rsidRDefault="007A76C9">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Pr>
                <w:lang w:eastAsia="tr-TR"/>
              </w:rPr>
              <w:br w:type="page"/>
            </w:r>
            <w:r w:rsidRPr="006D5947">
              <w:rPr>
                <w:rFonts w:ascii="Times New Roman" w:hAnsi="Times New Roman"/>
                <w:b/>
                <w:sz w:val="20"/>
                <w:szCs w:val="20"/>
              </w:rPr>
              <w:t>Görev</w:t>
            </w:r>
          </w:p>
        </w:tc>
        <w:tc>
          <w:tcPr>
            <w:tcW w:w="14188" w:type="dxa"/>
            <w:gridSpan w:val="4"/>
            <w:shd w:val="clear" w:color="auto" w:fill="auto"/>
            <w:vAlign w:val="center"/>
          </w:tcPr>
          <w:p w:rsidR="007A76C9" w:rsidRPr="002633B4" w:rsidRDefault="007A76C9" w:rsidP="00927AFF">
            <w:pPr>
              <w:spacing w:after="0"/>
              <w:rPr>
                <w:rFonts w:ascii="Times New Roman" w:hAnsi="Times New Roman"/>
                <w:b/>
                <w:sz w:val="20"/>
                <w:szCs w:val="20"/>
              </w:rPr>
            </w:pPr>
            <w:r>
              <w:rPr>
                <w:rFonts w:ascii="Times New Roman" w:hAnsi="Times New Roman"/>
                <w:b/>
                <w:sz w:val="20"/>
                <w:szCs w:val="20"/>
              </w:rPr>
              <w:t>D</w:t>
            </w:r>
            <w:r w:rsidRPr="002633B4">
              <w:rPr>
                <w:rFonts w:ascii="Times New Roman" w:hAnsi="Times New Roman"/>
                <w:b/>
                <w:sz w:val="20"/>
                <w:szCs w:val="20"/>
              </w:rPr>
              <w:t>.</w:t>
            </w:r>
            <w:r w:rsidR="001A05F8">
              <w:rPr>
                <w:rFonts w:ascii="Times New Roman" w:hAnsi="Times New Roman"/>
                <w:b/>
                <w:sz w:val="20"/>
                <w:szCs w:val="20"/>
              </w:rPr>
              <w:t xml:space="preserve"> </w:t>
            </w:r>
            <w:r w:rsidR="00927AFF">
              <w:rPr>
                <w:rFonts w:ascii="Times New Roman" w:hAnsi="Times New Roman"/>
                <w:b/>
                <w:sz w:val="20"/>
                <w:szCs w:val="20"/>
              </w:rPr>
              <w:t>Nihai üründe kalite ölçümleri ve kontrol yapmak</w:t>
            </w:r>
          </w:p>
        </w:tc>
      </w:tr>
      <w:tr w:rsidR="007A76C9" w:rsidRPr="00562C87" w:rsidTr="00747C85">
        <w:trPr>
          <w:trHeight w:val="510"/>
          <w:tblHeader/>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7A76C9" w:rsidRPr="00562C87" w:rsidTr="00747C85">
        <w:trPr>
          <w:trHeight w:val="614"/>
        </w:trPr>
        <w:tc>
          <w:tcPr>
            <w:tcW w:w="881" w:type="dxa"/>
            <w:vMerge w:val="restart"/>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.1</w:t>
            </w:r>
          </w:p>
        </w:tc>
        <w:tc>
          <w:tcPr>
            <w:tcW w:w="2483" w:type="dxa"/>
            <w:vMerge w:val="restart"/>
            <w:shd w:val="clear" w:color="auto" w:fill="FFFFFF"/>
            <w:vAlign w:val="center"/>
          </w:tcPr>
          <w:p w:rsidR="007A76C9" w:rsidRPr="00D7392D" w:rsidRDefault="00005A5B" w:rsidP="002C6EC8">
            <w:pPr>
              <w:spacing w:after="0"/>
              <w:rPr>
                <w:rFonts w:ascii="Times New Roman" w:hAnsi="Times New Roman"/>
                <w:sz w:val="20"/>
                <w:szCs w:val="20"/>
              </w:rPr>
            </w:pPr>
            <w:r>
              <w:rPr>
                <w:rFonts w:ascii="Times New Roman" w:hAnsi="Times New Roman"/>
                <w:sz w:val="20"/>
                <w:szCs w:val="20"/>
              </w:rPr>
              <w:t>Zenginleştirilmiş ürünlerde ölçüm kontrolü yapmak</w:t>
            </w:r>
          </w:p>
        </w:tc>
        <w:tc>
          <w:tcPr>
            <w:tcW w:w="739" w:type="dxa"/>
            <w:tcBorders>
              <w:bottom w:val="single" w:sz="4" w:space="0" w:color="000000"/>
            </w:tcBorders>
            <w:shd w:val="clear" w:color="auto" w:fill="FFFFFF"/>
            <w:vAlign w:val="center"/>
          </w:tcPr>
          <w:p w:rsidR="007A76C9" w:rsidRPr="00D7392D" w:rsidRDefault="007A76C9"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7A76C9" w:rsidRPr="00D7392D" w:rsidRDefault="00005A5B" w:rsidP="00005A5B">
            <w:pPr>
              <w:spacing w:after="0"/>
              <w:rPr>
                <w:rFonts w:ascii="Times New Roman" w:hAnsi="Times New Roman"/>
                <w:sz w:val="20"/>
                <w:szCs w:val="20"/>
              </w:rPr>
            </w:pPr>
            <w:r>
              <w:rPr>
                <w:rFonts w:ascii="Times New Roman" w:hAnsi="Times New Roman"/>
                <w:sz w:val="20"/>
                <w:szCs w:val="20"/>
              </w:rPr>
              <w:t>İşyeri talimatlarında belirlenen kontrol noktalarında ürünün ölçüm ve kontrolünü talimatlarda belirlenen şekilde yapar.</w:t>
            </w:r>
          </w:p>
        </w:tc>
        <w:tc>
          <w:tcPr>
            <w:tcW w:w="4569" w:type="dxa"/>
            <w:vMerge w:val="restart"/>
            <w:shd w:val="clear" w:color="auto" w:fill="FFFFFF"/>
          </w:tcPr>
          <w:p w:rsidR="00334A5E" w:rsidRDefault="00334A5E" w:rsidP="00334A5E">
            <w:pPr>
              <w:pStyle w:val="ListeParagraf"/>
              <w:numPr>
                <w:ilvl w:val="0"/>
                <w:numId w:val="14"/>
              </w:numPr>
              <w:rPr>
                <w:rFonts w:ascii="Times New Roman" w:hAnsi="Times New Roman"/>
                <w:sz w:val="20"/>
                <w:szCs w:val="20"/>
              </w:rPr>
            </w:pPr>
            <w:r>
              <w:rPr>
                <w:rFonts w:ascii="Times New Roman" w:hAnsi="Times New Roman"/>
                <w:sz w:val="20"/>
                <w:szCs w:val="20"/>
              </w:rPr>
              <w:t xml:space="preserve">Cevher ve yan taşın temel özelliklerine (yoğunluk, boyut, </w:t>
            </w:r>
            <w:proofErr w:type="gramStart"/>
            <w:r>
              <w:rPr>
                <w:rFonts w:ascii="Times New Roman" w:hAnsi="Times New Roman"/>
                <w:sz w:val="20"/>
                <w:szCs w:val="20"/>
              </w:rPr>
              <w:t>renk,vb</w:t>
            </w:r>
            <w:proofErr w:type="gramEnd"/>
            <w:r>
              <w:rPr>
                <w:rFonts w:ascii="Times New Roman" w:hAnsi="Times New Roman"/>
                <w:sz w:val="20"/>
                <w:szCs w:val="20"/>
              </w:rPr>
              <w:t>) ilişkin bilgi sahip olmak</w:t>
            </w:r>
          </w:p>
          <w:p w:rsidR="00334A5E" w:rsidRDefault="00334A5E" w:rsidP="00334A5E">
            <w:pPr>
              <w:pStyle w:val="ListeParagraf"/>
              <w:numPr>
                <w:ilvl w:val="0"/>
                <w:numId w:val="14"/>
              </w:numPr>
              <w:spacing w:after="0"/>
              <w:rPr>
                <w:rFonts w:ascii="Times New Roman" w:hAnsi="Times New Roman"/>
                <w:sz w:val="20"/>
                <w:szCs w:val="20"/>
              </w:rPr>
            </w:pPr>
            <w:r>
              <w:rPr>
                <w:rFonts w:ascii="Times New Roman" w:hAnsi="Times New Roman"/>
                <w:sz w:val="20"/>
                <w:szCs w:val="20"/>
              </w:rPr>
              <w:t>Cevher zenginleştirme alanında bulunan makinelerin çalışma prensiplerini bilmek</w:t>
            </w:r>
          </w:p>
          <w:p w:rsidR="00334A5E" w:rsidRDefault="00334A5E" w:rsidP="00334A5E">
            <w:pPr>
              <w:pStyle w:val="ListeParagraf"/>
              <w:numPr>
                <w:ilvl w:val="0"/>
                <w:numId w:val="14"/>
              </w:numPr>
              <w:spacing w:after="0"/>
              <w:rPr>
                <w:rFonts w:ascii="Times New Roman" w:hAnsi="Times New Roman"/>
                <w:sz w:val="20"/>
                <w:szCs w:val="20"/>
              </w:rPr>
            </w:pPr>
            <w:r>
              <w:rPr>
                <w:rFonts w:ascii="Times New Roman" w:hAnsi="Times New Roman"/>
                <w:sz w:val="20"/>
                <w:szCs w:val="20"/>
              </w:rPr>
              <w:t>Haberleşme becerisine sahip olmak</w:t>
            </w:r>
          </w:p>
          <w:p w:rsidR="00334A5E" w:rsidRDefault="00334A5E" w:rsidP="00334A5E">
            <w:pPr>
              <w:pStyle w:val="ListeParagraf"/>
              <w:numPr>
                <w:ilvl w:val="0"/>
                <w:numId w:val="14"/>
              </w:numPr>
              <w:rPr>
                <w:rFonts w:ascii="Times New Roman" w:hAnsi="Times New Roman"/>
                <w:sz w:val="20"/>
                <w:szCs w:val="20"/>
              </w:rPr>
            </w:pPr>
            <w:r>
              <w:rPr>
                <w:rFonts w:ascii="Times New Roman" w:hAnsi="Times New Roman"/>
                <w:sz w:val="20"/>
                <w:szCs w:val="20"/>
              </w:rPr>
              <w:t>Kayıt oluşturma becerisine sahip olmak</w:t>
            </w:r>
          </w:p>
          <w:p w:rsidR="00334A5E" w:rsidRDefault="00334A5E" w:rsidP="00334A5E">
            <w:pPr>
              <w:pStyle w:val="ListeParagraf"/>
              <w:numPr>
                <w:ilvl w:val="0"/>
                <w:numId w:val="14"/>
              </w:numPr>
              <w:spacing w:after="0"/>
              <w:rPr>
                <w:rFonts w:ascii="Times New Roman" w:hAnsi="Times New Roman"/>
                <w:sz w:val="20"/>
                <w:szCs w:val="20"/>
              </w:rPr>
            </w:pPr>
            <w:r>
              <w:rPr>
                <w:rFonts w:ascii="Times New Roman" w:hAnsi="Times New Roman"/>
                <w:sz w:val="20"/>
                <w:szCs w:val="20"/>
              </w:rPr>
              <w:t>Ölçü birimlerini bilmek</w:t>
            </w:r>
          </w:p>
          <w:p w:rsidR="00334A5E" w:rsidRDefault="00334A5E" w:rsidP="00334A5E">
            <w:pPr>
              <w:pStyle w:val="ListeParagraf"/>
              <w:numPr>
                <w:ilvl w:val="0"/>
                <w:numId w:val="14"/>
              </w:numPr>
              <w:spacing w:after="0"/>
              <w:rPr>
                <w:rFonts w:ascii="Times New Roman" w:hAnsi="Times New Roman"/>
                <w:sz w:val="20"/>
                <w:szCs w:val="20"/>
              </w:rPr>
            </w:pPr>
            <w:r>
              <w:rPr>
                <w:rFonts w:ascii="Times New Roman" w:hAnsi="Times New Roman"/>
                <w:sz w:val="20"/>
                <w:szCs w:val="20"/>
              </w:rPr>
              <w:t>Temel elektronik cihaz bilgisine sahip olmak</w:t>
            </w:r>
          </w:p>
          <w:p w:rsidR="00334A5E" w:rsidRDefault="00334A5E" w:rsidP="00334A5E">
            <w:pPr>
              <w:pStyle w:val="ListeParagraf"/>
              <w:numPr>
                <w:ilvl w:val="0"/>
                <w:numId w:val="14"/>
              </w:numPr>
              <w:spacing w:after="0"/>
              <w:rPr>
                <w:rFonts w:ascii="Times New Roman" w:hAnsi="Times New Roman"/>
                <w:sz w:val="20"/>
                <w:szCs w:val="20"/>
              </w:rPr>
            </w:pPr>
            <w:r>
              <w:rPr>
                <w:rFonts w:ascii="Times New Roman" w:hAnsi="Times New Roman"/>
                <w:sz w:val="20"/>
                <w:szCs w:val="20"/>
              </w:rPr>
              <w:t>Temel matematik bilgisine sahip olmak</w:t>
            </w:r>
          </w:p>
          <w:p w:rsidR="007A76C9" w:rsidRPr="00913032" w:rsidRDefault="00334A5E" w:rsidP="00334A5E">
            <w:pPr>
              <w:pStyle w:val="ListeParagraf"/>
              <w:spacing w:after="0"/>
              <w:ind w:left="360"/>
              <w:rPr>
                <w:rFonts w:ascii="Times New Roman" w:hAnsi="Times New Roman"/>
                <w:sz w:val="20"/>
                <w:szCs w:val="20"/>
              </w:rPr>
            </w:pPr>
            <w:r>
              <w:rPr>
                <w:rFonts w:ascii="Times New Roman" w:hAnsi="Times New Roman"/>
                <w:sz w:val="20"/>
                <w:szCs w:val="20"/>
              </w:rPr>
              <w:t>Uygun ölçü aletlerini kullanma becerisine sahip olmak</w:t>
            </w:r>
          </w:p>
        </w:tc>
      </w:tr>
      <w:tr w:rsidR="00556A48" w:rsidRPr="00562C87" w:rsidTr="00747C85">
        <w:trPr>
          <w:trHeight w:val="614"/>
        </w:trPr>
        <w:tc>
          <w:tcPr>
            <w:tcW w:w="881" w:type="dxa"/>
            <w:vMerge/>
            <w:tcBorders>
              <w:bottom w:val="single" w:sz="4" w:space="0" w:color="000000"/>
            </w:tcBorders>
            <w:shd w:val="clear" w:color="auto" w:fill="FFFFFF"/>
            <w:vAlign w:val="center"/>
          </w:tcPr>
          <w:p w:rsidR="00556A48" w:rsidRDefault="00556A48" w:rsidP="00747C85">
            <w:pPr>
              <w:spacing w:after="0"/>
              <w:rPr>
                <w:rFonts w:ascii="Times New Roman" w:hAnsi="Times New Roman"/>
                <w:b/>
                <w:sz w:val="20"/>
                <w:szCs w:val="20"/>
              </w:rPr>
            </w:pPr>
          </w:p>
        </w:tc>
        <w:tc>
          <w:tcPr>
            <w:tcW w:w="2483" w:type="dxa"/>
            <w:vMerge/>
            <w:shd w:val="clear" w:color="auto" w:fill="FFFFFF"/>
            <w:vAlign w:val="center"/>
          </w:tcPr>
          <w:p w:rsidR="00556A48" w:rsidRDefault="00556A48" w:rsidP="002C6EC8">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556A48" w:rsidRDefault="00556A48" w:rsidP="00AF2A8B">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397" w:type="dxa"/>
            <w:tcBorders>
              <w:bottom w:val="single" w:sz="4" w:space="0" w:color="000000"/>
            </w:tcBorders>
            <w:shd w:val="clear" w:color="auto" w:fill="FFFFFF"/>
            <w:vAlign w:val="center"/>
          </w:tcPr>
          <w:p w:rsidR="00556A48" w:rsidRDefault="00556A48" w:rsidP="00AF2A8B">
            <w:pPr>
              <w:spacing w:after="0"/>
              <w:rPr>
                <w:rFonts w:ascii="Times New Roman" w:hAnsi="Times New Roman"/>
                <w:sz w:val="20"/>
                <w:szCs w:val="20"/>
              </w:rPr>
            </w:pPr>
            <w:r>
              <w:rPr>
                <w:rFonts w:ascii="Times New Roman" w:hAnsi="Times New Roman"/>
                <w:sz w:val="20"/>
                <w:szCs w:val="20"/>
              </w:rPr>
              <w:t>Uygun olmayan ürün ile karşılaşılması halinde amirine bilgi verir.</w:t>
            </w:r>
          </w:p>
        </w:tc>
        <w:tc>
          <w:tcPr>
            <w:tcW w:w="4569" w:type="dxa"/>
            <w:vMerge/>
            <w:shd w:val="clear" w:color="auto" w:fill="FFFFFF"/>
          </w:tcPr>
          <w:p w:rsidR="00556A48" w:rsidRPr="00046581" w:rsidRDefault="00556A48" w:rsidP="00913032">
            <w:pPr>
              <w:pStyle w:val="ListeParagraf"/>
              <w:numPr>
                <w:ilvl w:val="0"/>
                <w:numId w:val="8"/>
              </w:numPr>
              <w:spacing w:after="0"/>
              <w:rPr>
                <w:rFonts w:ascii="Times New Roman" w:hAnsi="Times New Roman"/>
                <w:sz w:val="20"/>
                <w:szCs w:val="20"/>
                <w:highlight w:val="yellow"/>
              </w:rPr>
            </w:pPr>
          </w:p>
        </w:tc>
      </w:tr>
      <w:tr w:rsidR="00556A48" w:rsidRPr="00562C87" w:rsidTr="00747C85">
        <w:trPr>
          <w:trHeight w:val="614"/>
        </w:trPr>
        <w:tc>
          <w:tcPr>
            <w:tcW w:w="881" w:type="dxa"/>
            <w:vMerge/>
            <w:tcBorders>
              <w:bottom w:val="single" w:sz="4" w:space="0" w:color="000000"/>
            </w:tcBorders>
            <w:shd w:val="clear" w:color="auto" w:fill="FFFFFF"/>
            <w:vAlign w:val="center"/>
          </w:tcPr>
          <w:p w:rsidR="00556A48" w:rsidRDefault="00556A48" w:rsidP="00747C85">
            <w:pPr>
              <w:spacing w:after="0"/>
              <w:rPr>
                <w:rFonts w:ascii="Times New Roman" w:hAnsi="Times New Roman"/>
                <w:b/>
                <w:sz w:val="20"/>
                <w:szCs w:val="20"/>
              </w:rPr>
            </w:pPr>
          </w:p>
        </w:tc>
        <w:tc>
          <w:tcPr>
            <w:tcW w:w="2483" w:type="dxa"/>
            <w:vMerge/>
            <w:shd w:val="clear" w:color="auto" w:fill="FFFFFF"/>
            <w:vAlign w:val="center"/>
          </w:tcPr>
          <w:p w:rsidR="00556A48" w:rsidRDefault="00556A48" w:rsidP="002C6EC8">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556A48" w:rsidRDefault="00556A48" w:rsidP="00AF2A8B">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1.3</w:t>
            </w:r>
            <w:proofErr w:type="gramEnd"/>
          </w:p>
        </w:tc>
        <w:tc>
          <w:tcPr>
            <w:tcW w:w="6397" w:type="dxa"/>
            <w:tcBorders>
              <w:bottom w:val="single" w:sz="4" w:space="0" w:color="000000"/>
            </w:tcBorders>
            <w:shd w:val="clear" w:color="auto" w:fill="FFFFFF"/>
            <w:vAlign w:val="center"/>
          </w:tcPr>
          <w:p w:rsidR="00556A48" w:rsidRDefault="00556A48" w:rsidP="00AF2A8B">
            <w:pPr>
              <w:spacing w:after="0"/>
              <w:rPr>
                <w:rFonts w:ascii="Times New Roman" w:hAnsi="Times New Roman"/>
                <w:sz w:val="20"/>
                <w:szCs w:val="20"/>
              </w:rPr>
            </w:pPr>
            <w:r>
              <w:rPr>
                <w:rFonts w:ascii="Times New Roman" w:hAnsi="Times New Roman"/>
                <w:sz w:val="20"/>
                <w:szCs w:val="20"/>
              </w:rPr>
              <w:t>Üretime ilişkin ürün kaydını işyeri talimatlarına göre yapar.</w:t>
            </w:r>
          </w:p>
        </w:tc>
        <w:tc>
          <w:tcPr>
            <w:tcW w:w="4569" w:type="dxa"/>
            <w:vMerge/>
            <w:shd w:val="clear" w:color="auto" w:fill="FFFFFF"/>
          </w:tcPr>
          <w:p w:rsidR="00556A48" w:rsidRPr="00046581" w:rsidRDefault="00556A48" w:rsidP="00913032">
            <w:pPr>
              <w:pStyle w:val="ListeParagraf"/>
              <w:numPr>
                <w:ilvl w:val="0"/>
                <w:numId w:val="8"/>
              </w:numPr>
              <w:spacing w:after="0"/>
              <w:rPr>
                <w:rFonts w:ascii="Times New Roman" w:hAnsi="Times New Roman"/>
                <w:sz w:val="20"/>
                <w:szCs w:val="20"/>
                <w:highlight w:val="yellow"/>
              </w:rPr>
            </w:pPr>
          </w:p>
        </w:tc>
      </w:tr>
      <w:tr w:rsidR="00556A48" w:rsidRPr="00562C87" w:rsidTr="00747C85">
        <w:trPr>
          <w:trHeight w:val="567"/>
        </w:trPr>
        <w:tc>
          <w:tcPr>
            <w:tcW w:w="881" w:type="dxa"/>
            <w:vMerge w:val="restart"/>
            <w:tcBorders>
              <w:bottom w:val="single" w:sz="4" w:space="0" w:color="000000"/>
            </w:tcBorders>
            <w:shd w:val="clear" w:color="auto" w:fill="FFFFFF"/>
            <w:vAlign w:val="center"/>
          </w:tcPr>
          <w:p w:rsidR="00556A48" w:rsidRPr="00D7392D" w:rsidRDefault="00556A48"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.2</w:t>
            </w:r>
          </w:p>
        </w:tc>
        <w:tc>
          <w:tcPr>
            <w:tcW w:w="2483" w:type="dxa"/>
            <w:vMerge w:val="restart"/>
            <w:shd w:val="clear" w:color="auto" w:fill="FFFFFF"/>
            <w:vAlign w:val="center"/>
          </w:tcPr>
          <w:p w:rsidR="00556A48" w:rsidRPr="007E77DC" w:rsidRDefault="00556A48" w:rsidP="008146F5">
            <w:pPr>
              <w:spacing w:after="0"/>
              <w:rPr>
                <w:rFonts w:ascii="Times New Roman" w:hAnsi="Times New Roman"/>
                <w:sz w:val="20"/>
                <w:szCs w:val="20"/>
              </w:rPr>
            </w:pPr>
            <w:r>
              <w:rPr>
                <w:rFonts w:ascii="Times New Roman" w:hAnsi="Times New Roman"/>
                <w:sz w:val="20"/>
                <w:szCs w:val="20"/>
              </w:rPr>
              <w:t>Paketlemede ölçüm kontrolü yapmak</w:t>
            </w:r>
          </w:p>
        </w:tc>
        <w:tc>
          <w:tcPr>
            <w:tcW w:w="739" w:type="dxa"/>
            <w:tcBorders>
              <w:bottom w:val="single" w:sz="4" w:space="0" w:color="000000"/>
            </w:tcBorders>
            <w:shd w:val="clear" w:color="auto" w:fill="FFFFFF"/>
            <w:vAlign w:val="center"/>
          </w:tcPr>
          <w:p w:rsidR="00556A48" w:rsidRPr="00D7392D" w:rsidRDefault="00556A48"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556A48" w:rsidRPr="00D7392D" w:rsidRDefault="00556A48" w:rsidP="001A6AFD">
            <w:pPr>
              <w:spacing w:after="0"/>
              <w:rPr>
                <w:rFonts w:ascii="Times New Roman" w:hAnsi="Times New Roman"/>
                <w:sz w:val="20"/>
                <w:szCs w:val="20"/>
              </w:rPr>
            </w:pPr>
            <w:r>
              <w:rPr>
                <w:rFonts w:ascii="Times New Roman" w:hAnsi="Times New Roman"/>
                <w:sz w:val="20"/>
                <w:szCs w:val="20"/>
              </w:rPr>
              <w:t>Paketlerin uygunluğunu kontrolünü yapmak.</w:t>
            </w:r>
          </w:p>
        </w:tc>
        <w:tc>
          <w:tcPr>
            <w:tcW w:w="4569" w:type="dxa"/>
            <w:vMerge/>
            <w:shd w:val="clear" w:color="auto" w:fill="FFFFFF"/>
          </w:tcPr>
          <w:p w:rsidR="00556A48" w:rsidRPr="00D7392D" w:rsidRDefault="00556A48" w:rsidP="00747C85">
            <w:pPr>
              <w:spacing w:after="0"/>
              <w:rPr>
                <w:rFonts w:ascii="Times New Roman" w:hAnsi="Times New Roman"/>
                <w:sz w:val="20"/>
                <w:szCs w:val="20"/>
              </w:rPr>
            </w:pPr>
          </w:p>
        </w:tc>
      </w:tr>
      <w:tr w:rsidR="00556A48" w:rsidRPr="00562C87" w:rsidTr="00747C85">
        <w:trPr>
          <w:trHeight w:val="567"/>
        </w:trPr>
        <w:tc>
          <w:tcPr>
            <w:tcW w:w="881" w:type="dxa"/>
            <w:vMerge/>
            <w:tcBorders>
              <w:bottom w:val="single" w:sz="4" w:space="0" w:color="000000"/>
            </w:tcBorders>
            <w:shd w:val="clear" w:color="auto" w:fill="FFFFFF"/>
            <w:vAlign w:val="center"/>
          </w:tcPr>
          <w:p w:rsidR="00556A48" w:rsidRDefault="00556A48" w:rsidP="00747C85">
            <w:pPr>
              <w:spacing w:after="0"/>
              <w:rPr>
                <w:rFonts w:ascii="Times New Roman" w:hAnsi="Times New Roman"/>
                <w:b/>
                <w:sz w:val="20"/>
                <w:szCs w:val="20"/>
              </w:rPr>
            </w:pPr>
          </w:p>
        </w:tc>
        <w:tc>
          <w:tcPr>
            <w:tcW w:w="2483" w:type="dxa"/>
            <w:vMerge/>
            <w:shd w:val="clear" w:color="auto" w:fill="FFFFFF"/>
            <w:vAlign w:val="center"/>
          </w:tcPr>
          <w:p w:rsidR="00556A48" w:rsidRDefault="00556A48" w:rsidP="00005A5B">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556A48" w:rsidRDefault="00556A48"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2.2</w:t>
            </w:r>
            <w:proofErr w:type="gramEnd"/>
          </w:p>
        </w:tc>
        <w:tc>
          <w:tcPr>
            <w:tcW w:w="6397" w:type="dxa"/>
            <w:tcBorders>
              <w:bottom w:val="single" w:sz="4" w:space="0" w:color="000000"/>
            </w:tcBorders>
            <w:shd w:val="clear" w:color="auto" w:fill="FFFFFF"/>
            <w:vAlign w:val="center"/>
          </w:tcPr>
          <w:p w:rsidR="00556A48" w:rsidRDefault="00556A48" w:rsidP="00005A5B">
            <w:pPr>
              <w:spacing w:after="0"/>
              <w:rPr>
                <w:rFonts w:ascii="Times New Roman" w:hAnsi="Times New Roman"/>
                <w:sz w:val="20"/>
                <w:szCs w:val="20"/>
              </w:rPr>
            </w:pPr>
            <w:r>
              <w:rPr>
                <w:rFonts w:ascii="Times New Roman" w:hAnsi="Times New Roman"/>
                <w:sz w:val="20"/>
                <w:szCs w:val="20"/>
              </w:rPr>
              <w:t>Paketlenmiş ürünlerin tonajının uygunluğunu işyeri talimatında belirlenen şekilde yeniden ölçüm yaparak kontrol eder.</w:t>
            </w:r>
          </w:p>
        </w:tc>
        <w:tc>
          <w:tcPr>
            <w:tcW w:w="4569" w:type="dxa"/>
            <w:vMerge/>
            <w:shd w:val="clear" w:color="auto" w:fill="FFFFFF"/>
          </w:tcPr>
          <w:p w:rsidR="00556A48" w:rsidRPr="00D7392D" w:rsidRDefault="00556A48" w:rsidP="00747C85">
            <w:pPr>
              <w:spacing w:after="0"/>
              <w:rPr>
                <w:rFonts w:ascii="Times New Roman" w:hAnsi="Times New Roman"/>
                <w:sz w:val="20"/>
                <w:szCs w:val="20"/>
              </w:rPr>
            </w:pPr>
          </w:p>
        </w:tc>
      </w:tr>
      <w:tr w:rsidR="00556A48" w:rsidRPr="00562C87" w:rsidTr="00747C85">
        <w:trPr>
          <w:trHeight w:val="567"/>
        </w:trPr>
        <w:tc>
          <w:tcPr>
            <w:tcW w:w="881" w:type="dxa"/>
            <w:vMerge/>
            <w:tcBorders>
              <w:bottom w:val="single" w:sz="4" w:space="0" w:color="000000"/>
            </w:tcBorders>
            <w:shd w:val="clear" w:color="auto" w:fill="FFFFFF"/>
            <w:vAlign w:val="center"/>
          </w:tcPr>
          <w:p w:rsidR="00556A48" w:rsidRDefault="00556A48" w:rsidP="00747C85">
            <w:pPr>
              <w:spacing w:after="0"/>
              <w:rPr>
                <w:rFonts w:ascii="Times New Roman" w:hAnsi="Times New Roman"/>
                <w:b/>
                <w:sz w:val="20"/>
                <w:szCs w:val="20"/>
              </w:rPr>
            </w:pPr>
          </w:p>
        </w:tc>
        <w:tc>
          <w:tcPr>
            <w:tcW w:w="2483" w:type="dxa"/>
            <w:vMerge/>
            <w:shd w:val="clear" w:color="auto" w:fill="FFFFFF"/>
            <w:vAlign w:val="center"/>
          </w:tcPr>
          <w:p w:rsidR="00556A48" w:rsidRDefault="00556A48" w:rsidP="00005A5B">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556A48" w:rsidRDefault="00556A48" w:rsidP="00747C85">
            <w:pPr>
              <w:spacing w:after="0"/>
              <w:rPr>
                <w:rFonts w:ascii="Times New Roman" w:hAnsi="Times New Roman"/>
                <w:b/>
                <w:sz w:val="20"/>
                <w:szCs w:val="20"/>
              </w:rPr>
            </w:pPr>
            <w:r>
              <w:rPr>
                <w:rFonts w:ascii="Times New Roman" w:hAnsi="Times New Roman"/>
                <w:b/>
                <w:sz w:val="20"/>
                <w:szCs w:val="20"/>
              </w:rPr>
              <w:t>D</w:t>
            </w:r>
            <w:r w:rsidRPr="00D7392D">
              <w:rPr>
                <w:rFonts w:ascii="Times New Roman" w:hAnsi="Times New Roman"/>
                <w:b/>
                <w:sz w:val="20"/>
                <w:szCs w:val="20"/>
              </w:rPr>
              <w:t>.</w:t>
            </w:r>
            <w:proofErr w:type="gramStart"/>
            <w:r w:rsidRPr="00D7392D">
              <w:rPr>
                <w:rFonts w:ascii="Times New Roman" w:hAnsi="Times New Roman"/>
                <w:b/>
                <w:sz w:val="20"/>
                <w:szCs w:val="20"/>
              </w:rPr>
              <w:t>2.</w:t>
            </w:r>
            <w:r>
              <w:rPr>
                <w:rFonts w:ascii="Times New Roman" w:hAnsi="Times New Roman"/>
                <w:b/>
                <w:sz w:val="20"/>
                <w:szCs w:val="20"/>
              </w:rPr>
              <w:t>3</w:t>
            </w:r>
            <w:proofErr w:type="gramEnd"/>
          </w:p>
        </w:tc>
        <w:tc>
          <w:tcPr>
            <w:tcW w:w="6397" w:type="dxa"/>
            <w:tcBorders>
              <w:bottom w:val="single" w:sz="4" w:space="0" w:color="000000"/>
            </w:tcBorders>
            <w:shd w:val="clear" w:color="auto" w:fill="FFFFFF"/>
            <w:vAlign w:val="center"/>
          </w:tcPr>
          <w:p w:rsidR="00556A48" w:rsidRDefault="00556A48" w:rsidP="00005A5B">
            <w:pPr>
              <w:spacing w:after="0"/>
              <w:rPr>
                <w:rFonts w:ascii="Times New Roman" w:hAnsi="Times New Roman"/>
                <w:sz w:val="20"/>
                <w:szCs w:val="20"/>
              </w:rPr>
            </w:pPr>
            <w:r>
              <w:rPr>
                <w:rFonts w:ascii="Times New Roman" w:hAnsi="Times New Roman"/>
                <w:sz w:val="20"/>
                <w:szCs w:val="20"/>
              </w:rPr>
              <w:t xml:space="preserve">Paketlenmiş ürünlerin işyeri talimatlarında belirlenen </w:t>
            </w:r>
            <w:proofErr w:type="gramStart"/>
            <w:r>
              <w:rPr>
                <w:rFonts w:ascii="Times New Roman" w:hAnsi="Times New Roman"/>
                <w:sz w:val="20"/>
                <w:szCs w:val="20"/>
              </w:rPr>
              <w:t>kriterlere</w:t>
            </w:r>
            <w:proofErr w:type="gramEnd"/>
            <w:r>
              <w:rPr>
                <w:rFonts w:ascii="Times New Roman" w:hAnsi="Times New Roman"/>
                <w:sz w:val="20"/>
                <w:szCs w:val="20"/>
              </w:rPr>
              <w:t xml:space="preserve"> uygunluğunu işyeri talimatında belirlenen şekilde yeniden ölçüm yaparak kontrol eder.</w:t>
            </w:r>
          </w:p>
        </w:tc>
        <w:tc>
          <w:tcPr>
            <w:tcW w:w="4569" w:type="dxa"/>
            <w:vMerge/>
            <w:shd w:val="clear" w:color="auto" w:fill="FFFFFF"/>
          </w:tcPr>
          <w:p w:rsidR="00556A48" w:rsidRPr="00D7392D" w:rsidRDefault="00556A48" w:rsidP="00747C85">
            <w:pPr>
              <w:spacing w:after="0"/>
              <w:rPr>
                <w:rFonts w:ascii="Times New Roman" w:hAnsi="Times New Roman"/>
                <w:sz w:val="20"/>
                <w:szCs w:val="20"/>
              </w:rPr>
            </w:pPr>
          </w:p>
        </w:tc>
      </w:tr>
      <w:tr w:rsidR="00053754" w:rsidRPr="00562C87" w:rsidTr="00747C85">
        <w:trPr>
          <w:trHeight w:val="567"/>
        </w:trPr>
        <w:tc>
          <w:tcPr>
            <w:tcW w:w="881" w:type="dxa"/>
            <w:vMerge/>
            <w:tcBorders>
              <w:bottom w:val="single" w:sz="4" w:space="0" w:color="000000"/>
            </w:tcBorders>
            <w:shd w:val="clear" w:color="auto" w:fill="FFFFFF"/>
            <w:vAlign w:val="center"/>
          </w:tcPr>
          <w:p w:rsidR="00053754" w:rsidRDefault="00053754" w:rsidP="00747C85">
            <w:pPr>
              <w:spacing w:after="0"/>
              <w:rPr>
                <w:rFonts w:ascii="Times New Roman" w:hAnsi="Times New Roman"/>
                <w:b/>
                <w:sz w:val="20"/>
                <w:szCs w:val="20"/>
              </w:rPr>
            </w:pPr>
          </w:p>
        </w:tc>
        <w:tc>
          <w:tcPr>
            <w:tcW w:w="2483" w:type="dxa"/>
            <w:vMerge/>
            <w:shd w:val="clear" w:color="auto" w:fill="FFFFFF"/>
            <w:vAlign w:val="center"/>
          </w:tcPr>
          <w:p w:rsidR="00053754" w:rsidRDefault="00053754" w:rsidP="00005A5B">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053754" w:rsidRDefault="00053754" w:rsidP="00747C85">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2.4</w:t>
            </w:r>
            <w:proofErr w:type="gramEnd"/>
          </w:p>
        </w:tc>
        <w:tc>
          <w:tcPr>
            <w:tcW w:w="6397" w:type="dxa"/>
            <w:tcBorders>
              <w:bottom w:val="single" w:sz="4" w:space="0" w:color="000000"/>
            </w:tcBorders>
            <w:shd w:val="clear" w:color="auto" w:fill="FFFFFF"/>
            <w:vAlign w:val="center"/>
          </w:tcPr>
          <w:p w:rsidR="00053754" w:rsidRDefault="00053754" w:rsidP="00005A5B">
            <w:pPr>
              <w:spacing w:after="0"/>
              <w:rPr>
                <w:rFonts w:ascii="Times New Roman" w:hAnsi="Times New Roman"/>
                <w:sz w:val="20"/>
                <w:szCs w:val="20"/>
              </w:rPr>
            </w:pPr>
            <w:r>
              <w:rPr>
                <w:rFonts w:ascii="Times New Roman" w:hAnsi="Times New Roman"/>
                <w:sz w:val="20"/>
                <w:szCs w:val="20"/>
              </w:rPr>
              <w:t>Uygun olmayan ürün ile karşılaşılması halinde amirine bilgi verir.</w:t>
            </w:r>
          </w:p>
        </w:tc>
        <w:tc>
          <w:tcPr>
            <w:tcW w:w="4569" w:type="dxa"/>
            <w:vMerge/>
            <w:shd w:val="clear" w:color="auto" w:fill="FFFFFF"/>
          </w:tcPr>
          <w:p w:rsidR="00053754" w:rsidRPr="00D7392D" w:rsidRDefault="00053754" w:rsidP="00747C85">
            <w:pPr>
              <w:spacing w:after="0"/>
              <w:rPr>
                <w:rFonts w:ascii="Times New Roman" w:hAnsi="Times New Roman"/>
                <w:sz w:val="20"/>
                <w:szCs w:val="20"/>
              </w:rPr>
            </w:pPr>
          </w:p>
        </w:tc>
      </w:tr>
      <w:tr w:rsidR="00556A48" w:rsidRPr="00562C87" w:rsidTr="00747C85">
        <w:trPr>
          <w:trHeight w:val="564"/>
        </w:trPr>
        <w:tc>
          <w:tcPr>
            <w:tcW w:w="881" w:type="dxa"/>
            <w:vMerge/>
            <w:tcBorders>
              <w:bottom w:val="single" w:sz="4" w:space="0" w:color="000000"/>
            </w:tcBorders>
            <w:shd w:val="clear" w:color="auto" w:fill="FFFFFF"/>
            <w:vAlign w:val="center"/>
          </w:tcPr>
          <w:p w:rsidR="00556A48" w:rsidRPr="00D7392D" w:rsidRDefault="00556A48" w:rsidP="00747C85">
            <w:pPr>
              <w:spacing w:after="0"/>
              <w:rPr>
                <w:rFonts w:ascii="Times New Roman" w:hAnsi="Times New Roman"/>
                <w:b/>
                <w:sz w:val="20"/>
                <w:szCs w:val="20"/>
              </w:rPr>
            </w:pPr>
          </w:p>
        </w:tc>
        <w:tc>
          <w:tcPr>
            <w:tcW w:w="2483" w:type="dxa"/>
            <w:vMerge/>
            <w:shd w:val="clear" w:color="auto" w:fill="FFFFFF"/>
            <w:vAlign w:val="center"/>
          </w:tcPr>
          <w:p w:rsidR="00556A48" w:rsidRPr="00D7392D" w:rsidRDefault="00556A48" w:rsidP="00747C85">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rsidR="00556A48" w:rsidRPr="00D7392D" w:rsidRDefault="00556A48" w:rsidP="00747C85">
            <w:pPr>
              <w:spacing w:after="0"/>
              <w:rPr>
                <w:rFonts w:ascii="Times New Roman" w:hAnsi="Times New Roman"/>
                <w:b/>
                <w:sz w:val="20"/>
                <w:szCs w:val="20"/>
              </w:rPr>
            </w:pPr>
            <w:r>
              <w:rPr>
                <w:rFonts w:ascii="Times New Roman" w:hAnsi="Times New Roman"/>
                <w:b/>
                <w:sz w:val="20"/>
                <w:szCs w:val="20"/>
              </w:rPr>
              <w:t>D.</w:t>
            </w:r>
            <w:proofErr w:type="gramStart"/>
            <w:r>
              <w:rPr>
                <w:rFonts w:ascii="Times New Roman" w:hAnsi="Times New Roman"/>
                <w:b/>
                <w:sz w:val="20"/>
                <w:szCs w:val="20"/>
              </w:rPr>
              <w:t>2.</w:t>
            </w:r>
            <w:r w:rsidR="00053754">
              <w:rPr>
                <w:rFonts w:ascii="Times New Roman" w:hAnsi="Times New Roman"/>
                <w:b/>
                <w:sz w:val="20"/>
                <w:szCs w:val="20"/>
              </w:rPr>
              <w:t>5</w:t>
            </w:r>
            <w:proofErr w:type="gramEnd"/>
          </w:p>
        </w:tc>
        <w:tc>
          <w:tcPr>
            <w:tcW w:w="6397" w:type="dxa"/>
            <w:tcBorders>
              <w:bottom w:val="single" w:sz="4" w:space="0" w:color="000000"/>
            </w:tcBorders>
            <w:shd w:val="clear" w:color="auto" w:fill="FFFFFF"/>
            <w:vAlign w:val="center"/>
          </w:tcPr>
          <w:p w:rsidR="00556A48" w:rsidRPr="00D7392D" w:rsidRDefault="00556A48" w:rsidP="008146F5">
            <w:pPr>
              <w:spacing w:after="0"/>
              <w:rPr>
                <w:rFonts w:ascii="Times New Roman" w:hAnsi="Times New Roman"/>
                <w:sz w:val="20"/>
                <w:szCs w:val="20"/>
              </w:rPr>
            </w:pPr>
            <w:r>
              <w:rPr>
                <w:rFonts w:ascii="Times New Roman" w:hAnsi="Times New Roman"/>
                <w:sz w:val="20"/>
                <w:szCs w:val="20"/>
              </w:rPr>
              <w:t xml:space="preserve">Paketlemede kullanılan </w:t>
            </w:r>
            <w:proofErr w:type="gramStart"/>
            <w:r>
              <w:rPr>
                <w:rFonts w:ascii="Times New Roman" w:hAnsi="Times New Roman"/>
                <w:sz w:val="20"/>
                <w:szCs w:val="20"/>
              </w:rPr>
              <w:t>ekipmanın</w:t>
            </w:r>
            <w:proofErr w:type="gramEnd"/>
            <w:r>
              <w:rPr>
                <w:rFonts w:ascii="Times New Roman" w:hAnsi="Times New Roman"/>
                <w:sz w:val="20"/>
                <w:szCs w:val="20"/>
              </w:rPr>
              <w:t xml:space="preserve"> uygunluğunu kontrol eder.</w:t>
            </w:r>
          </w:p>
        </w:tc>
        <w:tc>
          <w:tcPr>
            <w:tcW w:w="4569" w:type="dxa"/>
            <w:vMerge/>
            <w:shd w:val="clear" w:color="auto" w:fill="FFFFFF"/>
          </w:tcPr>
          <w:p w:rsidR="00556A48" w:rsidRPr="00D7392D" w:rsidRDefault="00556A48" w:rsidP="00747C85">
            <w:pPr>
              <w:spacing w:after="0"/>
              <w:rPr>
                <w:rFonts w:ascii="Times New Roman" w:hAnsi="Times New Roman"/>
                <w:sz w:val="20"/>
                <w:szCs w:val="20"/>
              </w:rPr>
            </w:pPr>
          </w:p>
        </w:tc>
      </w:tr>
    </w:tbl>
    <w:p w:rsidR="00804D6C" w:rsidRDefault="00804D6C">
      <w:pPr>
        <w:spacing w:after="0" w:line="240" w:lineRule="auto"/>
        <w:rPr>
          <w:lang w:eastAsia="tr-TR"/>
        </w:rPr>
      </w:pPr>
    </w:p>
    <w:p w:rsidR="000071B5" w:rsidRDefault="000071B5">
      <w:pPr>
        <w:spacing w:after="0" w:line="240" w:lineRule="auto"/>
        <w:rPr>
          <w:lang w:eastAsia="tr-TR"/>
        </w:rPr>
      </w:pPr>
    </w:p>
    <w:p w:rsidR="000071B5" w:rsidRDefault="000071B5">
      <w:pPr>
        <w:spacing w:after="0" w:line="240" w:lineRule="auto"/>
        <w:rPr>
          <w:lang w:eastAsia="tr-TR"/>
        </w:rPr>
      </w:pPr>
      <w:r>
        <w:rPr>
          <w:lang w:eastAsia="tr-TR"/>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0071B5" w:rsidRPr="00562C87" w:rsidTr="00B4417C">
        <w:trPr>
          <w:trHeight w:val="510"/>
          <w:tblHeader/>
        </w:trPr>
        <w:tc>
          <w:tcPr>
            <w:tcW w:w="881" w:type="dxa"/>
            <w:shd w:val="clear" w:color="auto" w:fill="BDD6EE"/>
            <w:vAlign w:val="center"/>
          </w:tcPr>
          <w:p w:rsidR="000071B5" w:rsidRPr="006D5947" w:rsidRDefault="000071B5" w:rsidP="00B4417C">
            <w:pPr>
              <w:spacing w:after="0"/>
              <w:rPr>
                <w:rFonts w:ascii="Times New Roman" w:hAnsi="Times New Roman"/>
                <w:b/>
                <w:sz w:val="20"/>
                <w:szCs w:val="20"/>
              </w:rPr>
            </w:pPr>
            <w:r>
              <w:rPr>
                <w:lang w:eastAsia="tr-TR"/>
              </w:rPr>
              <w:lastRenderedPageBreak/>
              <w:br w:type="page"/>
            </w:r>
            <w:r w:rsidRPr="006D5947">
              <w:rPr>
                <w:rFonts w:ascii="Times New Roman" w:hAnsi="Times New Roman"/>
                <w:b/>
                <w:sz w:val="20"/>
                <w:szCs w:val="20"/>
              </w:rPr>
              <w:t>Görev</w:t>
            </w:r>
          </w:p>
        </w:tc>
        <w:tc>
          <w:tcPr>
            <w:tcW w:w="14188" w:type="dxa"/>
            <w:gridSpan w:val="4"/>
            <w:shd w:val="clear" w:color="auto" w:fill="auto"/>
            <w:vAlign w:val="center"/>
          </w:tcPr>
          <w:p w:rsidR="000071B5" w:rsidRPr="002633B4" w:rsidRDefault="000071B5" w:rsidP="00B4417C">
            <w:pPr>
              <w:spacing w:after="0"/>
              <w:rPr>
                <w:rFonts w:ascii="Times New Roman" w:hAnsi="Times New Roman"/>
                <w:b/>
                <w:sz w:val="20"/>
                <w:szCs w:val="20"/>
              </w:rPr>
            </w:pPr>
            <w:r>
              <w:rPr>
                <w:rFonts w:ascii="Times New Roman" w:hAnsi="Times New Roman"/>
                <w:b/>
                <w:sz w:val="20"/>
                <w:szCs w:val="20"/>
              </w:rPr>
              <w:t>E. Stok sahasında</w:t>
            </w:r>
            <w:r w:rsidR="00927AFF">
              <w:rPr>
                <w:rFonts w:ascii="Times New Roman" w:hAnsi="Times New Roman"/>
                <w:b/>
                <w:sz w:val="20"/>
                <w:szCs w:val="20"/>
              </w:rPr>
              <w:t xml:space="preserve"> ve atıklarda</w:t>
            </w:r>
            <w:r>
              <w:rPr>
                <w:rFonts w:ascii="Times New Roman" w:hAnsi="Times New Roman"/>
                <w:b/>
                <w:sz w:val="20"/>
                <w:szCs w:val="20"/>
              </w:rPr>
              <w:t xml:space="preserve"> ölçüm ve kontrol yapmak</w:t>
            </w:r>
          </w:p>
        </w:tc>
      </w:tr>
      <w:tr w:rsidR="000071B5" w:rsidRPr="00562C87" w:rsidTr="00B4417C">
        <w:trPr>
          <w:trHeight w:val="510"/>
          <w:tblHeader/>
        </w:trPr>
        <w:tc>
          <w:tcPr>
            <w:tcW w:w="3364" w:type="dxa"/>
            <w:gridSpan w:val="2"/>
            <w:shd w:val="clear" w:color="auto" w:fill="BDD6EE"/>
            <w:vAlign w:val="center"/>
          </w:tcPr>
          <w:p w:rsidR="000071B5" w:rsidRPr="006D5947" w:rsidRDefault="000071B5" w:rsidP="00B4417C">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0071B5" w:rsidRPr="006D5947" w:rsidRDefault="000071B5" w:rsidP="00B4417C">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0071B5" w:rsidRPr="006D5947" w:rsidRDefault="000071B5" w:rsidP="00B4417C">
            <w:pPr>
              <w:spacing w:after="0"/>
              <w:rPr>
                <w:rFonts w:ascii="Times New Roman" w:hAnsi="Times New Roman"/>
                <w:b/>
                <w:sz w:val="20"/>
                <w:szCs w:val="20"/>
              </w:rPr>
            </w:pPr>
            <w:r>
              <w:rPr>
                <w:rFonts w:ascii="Times New Roman" w:hAnsi="Times New Roman"/>
                <w:b/>
                <w:sz w:val="20"/>
                <w:szCs w:val="20"/>
              </w:rPr>
              <w:t>Mesleki Bilgi ve Uygulama Becerileri</w:t>
            </w:r>
          </w:p>
        </w:tc>
      </w:tr>
      <w:tr w:rsidR="000071B5" w:rsidRPr="00562C87" w:rsidTr="00B4417C">
        <w:trPr>
          <w:trHeight w:val="510"/>
          <w:tblHeader/>
        </w:trPr>
        <w:tc>
          <w:tcPr>
            <w:tcW w:w="881" w:type="dxa"/>
            <w:shd w:val="clear" w:color="auto" w:fill="BDD6EE"/>
            <w:vAlign w:val="center"/>
          </w:tcPr>
          <w:p w:rsidR="000071B5" w:rsidRPr="006D5947" w:rsidRDefault="000071B5" w:rsidP="00B4417C">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0071B5" w:rsidRPr="006D5947" w:rsidRDefault="000071B5" w:rsidP="00B4417C">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0071B5" w:rsidRPr="006D5947" w:rsidRDefault="000071B5" w:rsidP="00B4417C">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0071B5" w:rsidRPr="006D5947" w:rsidRDefault="000071B5" w:rsidP="00B4417C">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0071B5" w:rsidRPr="006D5947" w:rsidRDefault="000071B5" w:rsidP="00B4417C">
            <w:pPr>
              <w:spacing w:after="0"/>
              <w:rPr>
                <w:rFonts w:ascii="Times New Roman" w:hAnsi="Times New Roman"/>
                <w:b/>
                <w:sz w:val="20"/>
                <w:szCs w:val="20"/>
              </w:rPr>
            </w:pPr>
          </w:p>
        </w:tc>
      </w:tr>
      <w:tr w:rsidR="000071B5" w:rsidRPr="00562C87" w:rsidTr="00B4417C">
        <w:trPr>
          <w:trHeight w:val="614"/>
        </w:trPr>
        <w:tc>
          <w:tcPr>
            <w:tcW w:w="881" w:type="dxa"/>
            <w:vMerge w:val="restart"/>
            <w:tcBorders>
              <w:bottom w:val="single" w:sz="4" w:space="0" w:color="000000"/>
            </w:tcBorders>
            <w:shd w:val="clear" w:color="auto" w:fill="FFFFFF"/>
            <w:vAlign w:val="center"/>
          </w:tcPr>
          <w:p w:rsidR="000071B5" w:rsidRPr="00D7392D" w:rsidRDefault="000071B5" w:rsidP="00B4417C">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.1</w:t>
            </w:r>
          </w:p>
        </w:tc>
        <w:tc>
          <w:tcPr>
            <w:tcW w:w="2483" w:type="dxa"/>
            <w:vMerge w:val="restart"/>
            <w:shd w:val="clear" w:color="auto" w:fill="FFFFFF"/>
            <w:vAlign w:val="center"/>
          </w:tcPr>
          <w:p w:rsidR="000071B5" w:rsidRPr="00D7392D" w:rsidRDefault="00DB6D70" w:rsidP="00B4417C">
            <w:pPr>
              <w:spacing w:after="0"/>
              <w:rPr>
                <w:rFonts w:ascii="Times New Roman" w:hAnsi="Times New Roman"/>
                <w:sz w:val="20"/>
                <w:szCs w:val="20"/>
              </w:rPr>
            </w:pPr>
            <w:r>
              <w:rPr>
                <w:rFonts w:ascii="Times New Roman" w:hAnsi="Times New Roman"/>
                <w:sz w:val="20"/>
                <w:szCs w:val="20"/>
              </w:rPr>
              <w:t xml:space="preserve">Stok sahasında ölçüm </w:t>
            </w:r>
            <w:r w:rsidR="00040B41">
              <w:rPr>
                <w:rFonts w:ascii="Times New Roman" w:hAnsi="Times New Roman"/>
                <w:sz w:val="20"/>
                <w:szCs w:val="20"/>
              </w:rPr>
              <w:t xml:space="preserve">kontrolü </w:t>
            </w:r>
            <w:r>
              <w:rPr>
                <w:rFonts w:ascii="Times New Roman" w:hAnsi="Times New Roman"/>
                <w:sz w:val="20"/>
                <w:szCs w:val="20"/>
              </w:rPr>
              <w:t>yapmak</w:t>
            </w:r>
          </w:p>
        </w:tc>
        <w:tc>
          <w:tcPr>
            <w:tcW w:w="739" w:type="dxa"/>
            <w:tcBorders>
              <w:bottom w:val="single" w:sz="4" w:space="0" w:color="000000"/>
            </w:tcBorders>
            <w:shd w:val="clear" w:color="auto" w:fill="FFFFFF"/>
            <w:vAlign w:val="center"/>
          </w:tcPr>
          <w:p w:rsidR="000071B5" w:rsidRPr="00D7392D" w:rsidRDefault="000071B5" w:rsidP="00B4417C">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w:t>
            </w:r>
            <w:proofErr w:type="gramStart"/>
            <w:r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0071B5" w:rsidRPr="00D7392D" w:rsidRDefault="00B8040B" w:rsidP="00B8040B">
            <w:pPr>
              <w:spacing w:after="0"/>
              <w:rPr>
                <w:rFonts w:ascii="Times New Roman" w:hAnsi="Times New Roman"/>
                <w:sz w:val="20"/>
                <w:szCs w:val="20"/>
              </w:rPr>
            </w:pPr>
            <w:r>
              <w:rPr>
                <w:rFonts w:ascii="Times New Roman" w:hAnsi="Times New Roman"/>
                <w:sz w:val="20"/>
                <w:szCs w:val="20"/>
              </w:rPr>
              <w:t xml:space="preserve">Stok alanında tutulan </w:t>
            </w:r>
            <w:r w:rsidR="00EF0813">
              <w:rPr>
                <w:rFonts w:ascii="Times New Roman" w:hAnsi="Times New Roman"/>
                <w:sz w:val="20"/>
                <w:szCs w:val="20"/>
              </w:rPr>
              <w:t xml:space="preserve">yükleme </w:t>
            </w:r>
            <w:r>
              <w:rPr>
                <w:rFonts w:ascii="Times New Roman" w:hAnsi="Times New Roman"/>
                <w:sz w:val="20"/>
                <w:szCs w:val="20"/>
              </w:rPr>
              <w:t>kayıtların</w:t>
            </w:r>
            <w:r w:rsidR="00EF0813">
              <w:rPr>
                <w:rFonts w:ascii="Times New Roman" w:hAnsi="Times New Roman"/>
                <w:sz w:val="20"/>
                <w:szCs w:val="20"/>
              </w:rPr>
              <w:t>ın</w:t>
            </w:r>
            <w:r>
              <w:rPr>
                <w:rFonts w:ascii="Times New Roman" w:hAnsi="Times New Roman"/>
                <w:sz w:val="20"/>
                <w:szCs w:val="20"/>
              </w:rPr>
              <w:t xml:space="preserve"> </w:t>
            </w:r>
            <w:r w:rsidR="00053754">
              <w:rPr>
                <w:rFonts w:ascii="Times New Roman" w:hAnsi="Times New Roman"/>
                <w:sz w:val="20"/>
                <w:szCs w:val="20"/>
              </w:rPr>
              <w:t>kontrolünü yapar.</w:t>
            </w:r>
          </w:p>
        </w:tc>
        <w:tc>
          <w:tcPr>
            <w:tcW w:w="4569" w:type="dxa"/>
            <w:vMerge w:val="restart"/>
            <w:shd w:val="clear" w:color="auto" w:fill="FFFFFF"/>
          </w:tcPr>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 xml:space="preserve">Cevher ve yan taşın temel özelliklerine (yoğunluk, boyut, </w:t>
            </w:r>
            <w:proofErr w:type="gramStart"/>
            <w:r w:rsidRPr="00334A5E">
              <w:rPr>
                <w:rFonts w:ascii="Times New Roman" w:hAnsi="Times New Roman"/>
                <w:sz w:val="20"/>
                <w:szCs w:val="20"/>
              </w:rPr>
              <w:t>renk,vb</w:t>
            </w:r>
            <w:proofErr w:type="gramEnd"/>
            <w:r w:rsidRPr="00334A5E">
              <w:rPr>
                <w:rFonts w:ascii="Times New Roman" w:hAnsi="Times New Roman"/>
                <w:sz w:val="20"/>
                <w:szCs w:val="20"/>
              </w:rPr>
              <w:t>) ilişkin bilgi sahip olmak</w:t>
            </w:r>
          </w:p>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Cevher zenginleştirme alanında bulunan makinelerin çalışma prensiplerini bilmek</w:t>
            </w:r>
          </w:p>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Haberleşme becerisine sahip olmak</w:t>
            </w:r>
          </w:p>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Kayıt oluşturma becerisine sahip olmak</w:t>
            </w:r>
          </w:p>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Ölçü birimlerini bilmek</w:t>
            </w:r>
          </w:p>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Temel elektronik cihaz bilgisine sahip olmak</w:t>
            </w:r>
          </w:p>
          <w:p w:rsidR="00334A5E" w:rsidRPr="00334A5E"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Temel matematik bilgisine sahip olmak</w:t>
            </w:r>
          </w:p>
          <w:p w:rsidR="000071B5" w:rsidRPr="00913032" w:rsidRDefault="00334A5E" w:rsidP="00334A5E">
            <w:pPr>
              <w:pStyle w:val="ListeParagraf"/>
              <w:numPr>
                <w:ilvl w:val="0"/>
                <w:numId w:val="9"/>
              </w:numPr>
              <w:spacing w:after="0"/>
              <w:rPr>
                <w:rFonts w:ascii="Times New Roman" w:hAnsi="Times New Roman"/>
                <w:sz w:val="20"/>
                <w:szCs w:val="20"/>
              </w:rPr>
            </w:pPr>
            <w:r w:rsidRPr="00334A5E">
              <w:rPr>
                <w:rFonts w:ascii="Times New Roman" w:hAnsi="Times New Roman"/>
                <w:sz w:val="20"/>
                <w:szCs w:val="20"/>
              </w:rPr>
              <w:t>Uygun ölçü aletlerini kullanma becerisine sahip olmak</w:t>
            </w:r>
          </w:p>
        </w:tc>
      </w:tr>
      <w:tr w:rsidR="00B8040B" w:rsidRPr="00562C87" w:rsidTr="00B4417C">
        <w:trPr>
          <w:trHeight w:val="614"/>
        </w:trPr>
        <w:tc>
          <w:tcPr>
            <w:tcW w:w="881" w:type="dxa"/>
            <w:vMerge/>
            <w:tcBorders>
              <w:bottom w:val="single" w:sz="4" w:space="0" w:color="000000"/>
            </w:tcBorders>
            <w:shd w:val="clear" w:color="auto" w:fill="FFFFFF"/>
            <w:vAlign w:val="center"/>
          </w:tcPr>
          <w:p w:rsidR="00B8040B" w:rsidRDefault="00B8040B" w:rsidP="00B4417C">
            <w:pPr>
              <w:spacing w:after="0"/>
              <w:rPr>
                <w:rFonts w:ascii="Times New Roman" w:hAnsi="Times New Roman"/>
                <w:b/>
                <w:sz w:val="20"/>
                <w:szCs w:val="20"/>
              </w:rPr>
            </w:pPr>
          </w:p>
        </w:tc>
        <w:tc>
          <w:tcPr>
            <w:tcW w:w="2483" w:type="dxa"/>
            <w:vMerge/>
            <w:shd w:val="clear" w:color="auto" w:fill="FFFFFF"/>
            <w:vAlign w:val="center"/>
          </w:tcPr>
          <w:p w:rsidR="00B8040B" w:rsidRDefault="00B8040B" w:rsidP="00B4417C">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B8040B" w:rsidRDefault="00B8040B" w:rsidP="00F545F7">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w:t>
            </w:r>
            <w:proofErr w:type="gramStart"/>
            <w:r w:rsidRPr="00D7392D">
              <w:rPr>
                <w:rFonts w:ascii="Times New Roman" w:hAnsi="Times New Roman"/>
                <w:b/>
                <w:sz w:val="20"/>
                <w:szCs w:val="20"/>
              </w:rPr>
              <w:t>1.2</w:t>
            </w:r>
            <w:proofErr w:type="gramEnd"/>
          </w:p>
        </w:tc>
        <w:tc>
          <w:tcPr>
            <w:tcW w:w="6397" w:type="dxa"/>
            <w:tcBorders>
              <w:bottom w:val="single" w:sz="4" w:space="0" w:color="000000"/>
            </w:tcBorders>
            <w:shd w:val="clear" w:color="auto" w:fill="FFFFFF"/>
            <w:vAlign w:val="center"/>
          </w:tcPr>
          <w:p w:rsidR="00B8040B" w:rsidRDefault="00EF0813" w:rsidP="00EF0813">
            <w:pPr>
              <w:spacing w:after="0"/>
              <w:rPr>
                <w:rFonts w:ascii="Times New Roman" w:hAnsi="Times New Roman"/>
                <w:sz w:val="20"/>
                <w:szCs w:val="20"/>
              </w:rPr>
            </w:pPr>
            <w:r>
              <w:rPr>
                <w:rFonts w:ascii="Times New Roman" w:hAnsi="Times New Roman"/>
                <w:sz w:val="20"/>
                <w:szCs w:val="20"/>
              </w:rPr>
              <w:t>Stok alanında yapılan döküm işlemlerinin uygun stok alanına yapılıp yapılmadığını kontrol eder.</w:t>
            </w:r>
          </w:p>
        </w:tc>
        <w:tc>
          <w:tcPr>
            <w:tcW w:w="4569" w:type="dxa"/>
            <w:vMerge/>
            <w:shd w:val="clear" w:color="auto" w:fill="FFFFFF"/>
          </w:tcPr>
          <w:p w:rsidR="00B8040B" w:rsidRPr="00913032" w:rsidRDefault="00B8040B" w:rsidP="000071B5">
            <w:pPr>
              <w:pStyle w:val="ListeParagraf"/>
              <w:numPr>
                <w:ilvl w:val="0"/>
                <w:numId w:val="9"/>
              </w:numPr>
              <w:spacing w:after="0"/>
              <w:rPr>
                <w:rFonts w:ascii="Times New Roman" w:hAnsi="Times New Roman"/>
                <w:sz w:val="20"/>
                <w:szCs w:val="20"/>
              </w:rPr>
            </w:pPr>
          </w:p>
        </w:tc>
      </w:tr>
      <w:tr w:rsidR="00B8040B" w:rsidRPr="00562C87" w:rsidTr="00B4417C">
        <w:trPr>
          <w:trHeight w:val="614"/>
        </w:trPr>
        <w:tc>
          <w:tcPr>
            <w:tcW w:w="881" w:type="dxa"/>
            <w:vMerge/>
            <w:tcBorders>
              <w:bottom w:val="single" w:sz="4" w:space="0" w:color="000000"/>
            </w:tcBorders>
            <w:shd w:val="clear" w:color="auto" w:fill="FFFFFF"/>
            <w:vAlign w:val="center"/>
          </w:tcPr>
          <w:p w:rsidR="00B8040B" w:rsidRDefault="00B8040B" w:rsidP="00B4417C">
            <w:pPr>
              <w:spacing w:after="0"/>
              <w:rPr>
                <w:rFonts w:ascii="Times New Roman" w:hAnsi="Times New Roman"/>
                <w:b/>
                <w:sz w:val="20"/>
                <w:szCs w:val="20"/>
              </w:rPr>
            </w:pPr>
          </w:p>
        </w:tc>
        <w:tc>
          <w:tcPr>
            <w:tcW w:w="2483" w:type="dxa"/>
            <w:vMerge/>
            <w:shd w:val="clear" w:color="auto" w:fill="FFFFFF"/>
            <w:vAlign w:val="center"/>
          </w:tcPr>
          <w:p w:rsidR="00B8040B" w:rsidRPr="00D7392D" w:rsidRDefault="00B8040B" w:rsidP="00B4417C">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B8040B" w:rsidRPr="00D7392D" w:rsidRDefault="00B8040B" w:rsidP="00F545F7">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1.3</w:t>
            </w:r>
            <w:proofErr w:type="gramEnd"/>
          </w:p>
        </w:tc>
        <w:tc>
          <w:tcPr>
            <w:tcW w:w="6397" w:type="dxa"/>
            <w:tcBorders>
              <w:bottom w:val="single" w:sz="4" w:space="0" w:color="000000"/>
            </w:tcBorders>
            <w:shd w:val="clear" w:color="auto" w:fill="FFFFFF"/>
            <w:vAlign w:val="center"/>
          </w:tcPr>
          <w:p w:rsidR="00B8040B" w:rsidRDefault="00EF0813" w:rsidP="00EF0813">
            <w:pPr>
              <w:spacing w:after="0"/>
              <w:rPr>
                <w:rFonts w:ascii="Times New Roman" w:hAnsi="Times New Roman"/>
                <w:sz w:val="20"/>
                <w:szCs w:val="20"/>
              </w:rPr>
            </w:pPr>
            <w:r w:rsidRPr="00A844C6">
              <w:rPr>
                <w:rFonts w:ascii="Times New Roman" w:hAnsi="Times New Roman"/>
                <w:sz w:val="20"/>
                <w:szCs w:val="20"/>
              </w:rPr>
              <w:t>Stokta gerçekleştirilen yüklemelerde ürünün yükleme fişine (kantar fişi) uygunluğunu kontrol eder.</w:t>
            </w:r>
          </w:p>
        </w:tc>
        <w:tc>
          <w:tcPr>
            <w:tcW w:w="4569" w:type="dxa"/>
            <w:vMerge/>
            <w:shd w:val="clear" w:color="auto" w:fill="FFFFFF"/>
          </w:tcPr>
          <w:p w:rsidR="00B8040B" w:rsidRPr="002633B4" w:rsidRDefault="00B8040B" w:rsidP="00B4417C">
            <w:pPr>
              <w:spacing w:after="0"/>
              <w:ind w:left="175"/>
              <w:rPr>
                <w:rFonts w:ascii="Times New Roman" w:hAnsi="Times New Roman"/>
                <w:b/>
                <w:sz w:val="20"/>
                <w:szCs w:val="20"/>
              </w:rPr>
            </w:pPr>
          </w:p>
        </w:tc>
      </w:tr>
      <w:tr w:rsidR="00B8040B" w:rsidRPr="00562C87" w:rsidTr="00B4417C">
        <w:trPr>
          <w:trHeight w:val="614"/>
        </w:trPr>
        <w:tc>
          <w:tcPr>
            <w:tcW w:w="881" w:type="dxa"/>
            <w:vMerge/>
            <w:tcBorders>
              <w:bottom w:val="single" w:sz="4" w:space="0" w:color="000000"/>
            </w:tcBorders>
            <w:shd w:val="clear" w:color="auto" w:fill="FFFFFF"/>
            <w:vAlign w:val="center"/>
          </w:tcPr>
          <w:p w:rsidR="00B8040B" w:rsidRDefault="00B8040B" w:rsidP="00B4417C">
            <w:pPr>
              <w:spacing w:after="0"/>
              <w:rPr>
                <w:rFonts w:ascii="Times New Roman" w:hAnsi="Times New Roman"/>
                <w:b/>
                <w:sz w:val="20"/>
                <w:szCs w:val="20"/>
              </w:rPr>
            </w:pPr>
          </w:p>
        </w:tc>
        <w:tc>
          <w:tcPr>
            <w:tcW w:w="2483" w:type="dxa"/>
            <w:vMerge/>
            <w:shd w:val="clear" w:color="auto" w:fill="FFFFFF"/>
            <w:vAlign w:val="center"/>
          </w:tcPr>
          <w:p w:rsidR="00B8040B" w:rsidRPr="00D7392D" w:rsidRDefault="00B8040B" w:rsidP="00B4417C">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B8040B" w:rsidRPr="00D7392D" w:rsidRDefault="00B8040B" w:rsidP="00F545F7">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1.4</w:t>
            </w:r>
            <w:proofErr w:type="gramEnd"/>
          </w:p>
        </w:tc>
        <w:tc>
          <w:tcPr>
            <w:tcW w:w="6397" w:type="dxa"/>
            <w:tcBorders>
              <w:bottom w:val="single" w:sz="4" w:space="0" w:color="000000"/>
            </w:tcBorders>
            <w:shd w:val="clear" w:color="auto" w:fill="FFFFFF"/>
            <w:vAlign w:val="center"/>
          </w:tcPr>
          <w:p w:rsidR="00B8040B" w:rsidRPr="00D7392D" w:rsidRDefault="00EF0813" w:rsidP="004D0917">
            <w:pPr>
              <w:spacing w:after="0"/>
              <w:rPr>
                <w:rFonts w:ascii="Times New Roman" w:hAnsi="Times New Roman"/>
                <w:sz w:val="20"/>
                <w:szCs w:val="20"/>
              </w:rPr>
            </w:pPr>
            <w:r>
              <w:rPr>
                <w:rFonts w:ascii="Times New Roman" w:hAnsi="Times New Roman"/>
                <w:sz w:val="20"/>
                <w:szCs w:val="20"/>
              </w:rPr>
              <w:t>Çalışma alanındaki araçları ve gerekli hallerde bu araçların çalışma saatlerini kayıt altına alır.</w:t>
            </w:r>
          </w:p>
        </w:tc>
        <w:tc>
          <w:tcPr>
            <w:tcW w:w="4569" w:type="dxa"/>
            <w:vMerge/>
            <w:shd w:val="clear" w:color="auto" w:fill="FFFFFF"/>
          </w:tcPr>
          <w:p w:rsidR="00B8040B" w:rsidRPr="002633B4" w:rsidRDefault="00B8040B" w:rsidP="00B4417C">
            <w:pPr>
              <w:spacing w:after="0"/>
              <w:ind w:left="175"/>
              <w:rPr>
                <w:rFonts w:ascii="Times New Roman" w:hAnsi="Times New Roman"/>
                <w:b/>
                <w:sz w:val="20"/>
                <w:szCs w:val="20"/>
              </w:rPr>
            </w:pPr>
          </w:p>
        </w:tc>
      </w:tr>
      <w:tr w:rsidR="004D0917" w:rsidRPr="00562C87" w:rsidTr="00B4417C">
        <w:trPr>
          <w:trHeight w:val="614"/>
        </w:trPr>
        <w:tc>
          <w:tcPr>
            <w:tcW w:w="881" w:type="dxa"/>
            <w:vMerge/>
            <w:tcBorders>
              <w:bottom w:val="single" w:sz="4" w:space="0" w:color="000000"/>
            </w:tcBorders>
            <w:shd w:val="clear" w:color="auto" w:fill="FFFFFF"/>
            <w:vAlign w:val="center"/>
          </w:tcPr>
          <w:p w:rsidR="004D0917" w:rsidRDefault="004D0917" w:rsidP="00B4417C">
            <w:pPr>
              <w:spacing w:after="0"/>
              <w:rPr>
                <w:rFonts w:ascii="Times New Roman" w:hAnsi="Times New Roman"/>
                <w:b/>
                <w:sz w:val="20"/>
                <w:szCs w:val="20"/>
              </w:rPr>
            </w:pPr>
          </w:p>
        </w:tc>
        <w:tc>
          <w:tcPr>
            <w:tcW w:w="2483" w:type="dxa"/>
            <w:vMerge/>
            <w:shd w:val="clear" w:color="auto" w:fill="FFFFFF"/>
            <w:vAlign w:val="center"/>
          </w:tcPr>
          <w:p w:rsidR="004D0917" w:rsidRPr="00D7392D" w:rsidRDefault="004D0917" w:rsidP="00B4417C">
            <w:pPr>
              <w:spacing w:after="0"/>
              <w:rPr>
                <w:rFonts w:ascii="Times New Roman" w:hAnsi="Times New Roman"/>
                <w:sz w:val="20"/>
                <w:szCs w:val="20"/>
              </w:rPr>
            </w:pPr>
          </w:p>
        </w:tc>
        <w:tc>
          <w:tcPr>
            <w:tcW w:w="739" w:type="dxa"/>
            <w:tcBorders>
              <w:bottom w:val="single" w:sz="4" w:space="0" w:color="000000"/>
            </w:tcBorders>
            <w:shd w:val="clear" w:color="auto" w:fill="FFFFFF"/>
            <w:vAlign w:val="center"/>
          </w:tcPr>
          <w:p w:rsidR="004D0917" w:rsidRDefault="009C4136" w:rsidP="00F545F7">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1.5</w:t>
            </w:r>
            <w:proofErr w:type="gramEnd"/>
          </w:p>
        </w:tc>
        <w:tc>
          <w:tcPr>
            <w:tcW w:w="6397" w:type="dxa"/>
            <w:tcBorders>
              <w:bottom w:val="single" w:sz="4" w:space="0" w:color="000000"/>
            </w:tcBorders>
            <w:shd w:val="clear" w:color="auto" w:fill="FFFFFF"/>
            <w:vAlign w:val="center"/>
          </w:tcPr>
          <w:p w:rsidR="004D0917" w:rsidRDefault="004D0917" w:rsidP="004D0917">
            <w:pPr>
              <w:spacing w:after="0"/>
              <w:rPr>
                <w:rFonts w:ascii="Times New Roman" w:hAnsi="Times New Roman"/>
                <w:sz w:val="20"/>
                <w:szCs w:val="20"/>
              </w:rPr>
            </w:pPr>
            <w:r>
              <w:rPr>
                <w:rFonts w:ascii="Times New Roman" w:hAnsi="Times New Roman"/>
                <w:sz w:val="20"/>
                <w:szCs w:val="20"/>
              </w:rPr>
              <w:t>Ürünün niteliğinin işyeri talimatlarına uygun hale getirilmesi amacıyla stokta yapılabilecek işlemleri kontrol eder.</w:t>
            </w:r>
          </w:p>
        </w:tc>
        <w:tc>
          <w:tcPr>
            <w:tcW w:w="4569" w:type="dxa"/>
            <w:vMerge/>
            <w:shd w:val="clear" w:color="auto" w:fill="FFFFFF"/>
          </w:tcPr>
          <w:p w:rsidR="004D0917" w:rsidRPr="002633B4" w:rsidRDefault="004D0917" w:rsidP="00B4417C">
            <w:pPr>
              <w:spacing w:after="0"/>
              <w:ind w:left="175"/>
              <w:rPr>
                <w:rFonts w:ascii="Times New Roman" w:hAnsi="Times New Roman"/>
                <w:b/>
                <w:sz w:val="20"/>
                <w:szCs w:val="20"/>
              </w:rPr>
            </w:pPr>
          </w:p>
        </w:tc>
      </w:tr>
      <w:tr w:rsidR="00B8040B" w:rsidRPr="00562C87" w:rsidTr="00B4417C">
        <w:trPr>
          <w:trHeight w:val="696"/>
        </w:trPr>
        <w:tc>
          <w:tcPr>
            <w:tcW w:w="881" w:type="dxa"/>
            <w:vMerge/>
            <w:shd w:val="clear" w:color="auto" w:fill="FFFFFF"/>
            <w:vAlign w:val="center"/>
          </w:tcPr>
          <w:p w:rsidR="00B8040B" w:rsidRPr="00D7392D" w:rsidRDefault="00B8040B" w:rsidP="00B4417C">
            <w:pPr>
              <w:spacing w:after="0"/>
              <w:rPr>
                <w:rFonts w:ascii="Times New Roman" w:hAnsi="Times New Roman"/>
                <w:b/>
                <w:sz w:val="20"/>
                <w:szCs w:val="20"/>
              </w:rPr>
            </w:pPr>
          </w:p>
        </w:tc>
        <w:tc>
          <w:tcPr>
            <w:tcW w:w="2483" w:type="dxa"/>
            <w:vMerge/>
            <w:shd w:val="clear" w:color="auto" w:fill="FFFFFF"/>
            <w:vAlign w:val="center"/>
          </w:tcPr>
          <w:p w:rsidR="00B8040B" w:rsidRPr="00D7392D" w:rsidRDefault="00B8040B" w:rsidP="00B4417C">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B8040B" w:rsidRPr="00D7392D" w:rsidRDefault="009C4136" w:rsidP="00B4417C">
            <w:pPr>
              <w:spacing w:after="0"/>
              <w:rPr>
                <w:rFonts w:ascii="Times New Roman" w:hAnsi="Times New Roman"/>
                <w:b/>
                <w:sz w:val="20"/>
                <w:szCs w:val="20"/>
              </w:rPr>
            </w:pPr>
            <w:r>
              <w:rPr>
                <w:rFonts w:ascii="Times New Roman" w:hAnsi="Times New Roman"/>
                <w:b/>
                <w:sz w:val="20"/>
                <w:szCs w:val="20"/>
              </w:rPr>
              <w:t>E.</w:t>
            </w:r>
            <w:proofErr w:type="gramStart"/>
            <w:r>
              <w:rPr>
                <w:rFonts w:ascii="Times New Roman" w:hAnsi="Times New Roman"/>
                <w:b/>
                <w:sz w:val="20"/>
                <w:szCs w:val="20"/>
              </w:rPr>
              <w:t>1.6</w:t>
            </w:r>
            <w:proofErr w:type="gramEnd"/>
          </w:p>
        </w:tc>
        <w:tc>
          <w:tcPr>
            <w:tcW w:w="6397" w:type="dxa"/>
            <w:tcBorders>
              <w:bottom w:val="single" w:sz="4" w:space="0" w:color="auto"/>
            </w:tcBorders>
            <w:shd w:val="clear" w:color="auto" w:fill="FFFFFF"/>
            <w:vAlign w:val="center"/>
          </w:tcPr>
          <w:p w:rsidR="00B8040B" w:rsidRPr="00D7392D" w:rsidRDefault="004D0917" w:rsidP="004D0917">
            <w:pPr>
              <w:spacing w:after="0"/>
              <w:rPr>
                <w:rFonts w:ascii="Times New Roman" w:hAnsi="Times New Roman"/>
                <w:sz w:val="20"/>
                <w:szCs w:val="20"/>
              </w:rPr>
            </w:pPr>
            <w:r>
              <w:rPr>
                <w:rFonts w:ascii="Times New Roman" w:hAnsi="Times New Roman"/>
                <w:sz w:val="20"/>
                <w:szCs w:val="20"/>
              </w:rPr>
              <w:t>Uygun olmayan ürün ile karşılaşılması halinde amirine bilgi verir.</w:t>
            </w:r>
          </w:p>
        </w:tc>
        <w:tc>
          <w:tcPr>
            <w:tcW w:w="4569" w:type="dxa"/>
            <w:vMerge/>
            <w:shd w:val="clear" w:color="auto" w:fill="FFFFFF"/>
          </w:tcPr>
          <w:p w:rsidR="00B8040B" w:rsidRPr="00D7392D" w:rsidRDefault="00B8040B" w:rsidP="00B4417C">
            <w:pPr>
              <w:spacing w:after="0"/>
              <w:rPr>
                <w:rFonts w:ascii="Times New Roman" w:hAnsi="Times New Roman"/>
                <w:sz w:val="20"/>
                <w:szCs w:val="20"/>
              </w:rPr>
            </w:pPr>
          </w:p>
        </w:tc>
      </w:tr>
      <w:tr w:rsidR="00B8040B" w:rsidRPr="00562C87" w:rsidTr="00B4417C">
        <w:trPr>
          <w:trHeight w:val="567"/>
        </w:trPr>
        <w:tc>
          <w:tcPr>
            <w:tcW w:w="881" w:type="dxa"/>
            <w:vMerge w:val="restart"/>
            <w:tcBorders>
              <w:bottom w:val="single" w:sz="4" w:space="0" w:color="000000"/>
            </w:tcBorders>
            <w:shd w:val="clear" w:color="auto" w:fill="FFFFFF"/>
            <w:vAlign w:val="center"/>
          </w:tcPr>
          <w:p w:rsidR="00B8040B" w:rsidRPr="00D7392D" w:rsidRDefault="00B8040B" w:rsidP="00B4417C">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.2</w:t>
            </w:r>
          </w:p>
        </w:tc>
        <w:tc>
          <w:tcPr>
            <w:tcW w:w="2483" w:type="dxa"/>
            <w:vMerge w:val="restart"/>
            <w:shd w:val="clear" w:color="auto" w:fill="FFFFFF"/>
            <w:vAlign w:val="center"/>
          </w:tcPr>
          <w:p w:rsidR="00B8040B" w:rsidRPr="007E77DC" w:rsidRDefault="00B8040B" w:rsidP="00402D1D">
            <w:pPr>
              <w:spacing w:after="0"/>
              <w:rPr>
                <w:rFonts w:ascii="Times New Roman" w:hAnsi="Times New Roman"/>
                <w:sz w:val="20"/>
                <w:szCs w:val="20"/>
              </w:rPr>
            </w:pPr>
            <w:r>
              <w:rPr>
                <w:rFonts w:ascii="Times New Roman" w:hAnsi="Times New Roman"/>
                <w:sz w:val="20"/>
                <w:szCs w:val="20"/>
              </w:rPr>
              <w:t>Atık malzeme içerisinde cevher kontrolü yapmak</w:t>
            </w:r>
          </w:p>
        </w:tc>
        <w:tc>
          <w:tcPr>
            <w:tcW w:w="739" w:type="dxa"/>
            <w:tcBorders>
              <w:bottom w:val="single" w:sz="4" w:space="0" w:color="000000"/>
            </w:tcBorders>
            <w:shd w:val="clear" w:color="auto" w:fill="FFFFFF"/>
            <w:vAlign w:val="center"/>
          </w:tcPr>
          <w:p w:rsidR="00B8040B" w:rsidRPr="00D7392D" w:rsidRDefault="00B8040B" w:rsidP="00B4417C">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w:t>
            </w:r>
            <w:proofErr w:type="gramStart"/>
            <w:r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B8040B" w:rsidRPr="00D7392D" w:rsidRDefault="00A844C6" w:rsidP="00A844C6">
            <w:pPr>
              <w:spacing w:after="0"/>
              <w:rPr>
                <w:rFonts w:ascii="Times New Roman" w:hAnsi="Times New Roman"/>
                <w:sz w:val="20"/>
                <w:szCs w:val="20"/>
              </w:rPr>
            </w:pPr>
            <w:r>
              <w:rPr>
                <w:rFonts w:ascii="Times New Roman" w:hAnsi="Times New Roman"/>
                <w:sz w:val="20"/>
                <w:szCs w:val="20"/>
              </w:rPr>
              <w:t>Atığın işyeri talimatlarında belirtilen nitelikte olup olmadığını elle ve gözle kontrol eder.</w:t>
            </w:r>
          </w:p>
        </w:tc>
        <w:tc>
          <w:tcPr>
            <w:tcW w:w="4569" w:type="dxa"/>
            <w:vMerge/>
            <w:shd w:val="clear" w:color="auto" w:fill="FFFFFF"/>
          </w:tcPr>
          <w:p w:rsidR="00B8040B" w:rsidRPr="00D7392D" w:rsidRDefault="00B8040B" w:rsidP="00B4417C">
            <w:pPr>
              <w:spacing w:after="0"/>
              <w:rPr>
                <w:rFonts w:ascii="Times New Roman" w:hAnsi="Times New Roman"/>
                <w:sz w:val="20"/>
                <w:szCs w:val="20"/>
              </w:rPr>
            </w:pPr>
          </w:p>
        </w:tc>
      </w:tr>
      <w:tr w:rsidR="00B8040B" w:rsidRPr="00562C87" w:rsidTr="00B4417C">
        <w:trPr>
          <w:trHeight w:val="564"/>
        </w:trPr>
        <w:tc>
          <w:tcPr>
            <w:tcW w:w="881" w:type="dxa"/>
            <w:vMerge/>
            <w:tcBorders>
              <w:bottom w:val="single" w:sz="4" w:space="0" w:color="000000"/>
            </w:tcBorders>
            <w:shd w:val="clear" w:color="auto" w:fill="FFFFFF"/>
            <w:vAlign w:val="center"/>
          </w:tcPr>
          <w:p w:rsidR="00B8040B" w:rsidRPr="00D7392D" w:rsidRDefault="00B8040B" w:rsidP="00B4417C">
            <w:pPr>
              <w:spacing w:after="0"/>
              <w:rPr>
                <w:rFonts w:ascii="Times New Roman" w:hAnsi="Times New Roman"/>
                <w:b/>
                <w:sz w:val="20"/>
                <w:szCs w:val="20"/>
              </w:rPr>
            </w:pPr>
          </w:p>
        </w:tc>
        <w:tc>
          <w:tcPr>
            <w:tcW w:w="2483" w:type="dxa"/>
            <w:vMerge/>
            <w:shd w:val="clear" w:color="auto" w:fill="FFFFFF"/>
            <w:vAlign w:val="center"/>
          </w:tcPr>
          <w:p w:rsidR="00B8040B" w:rsidRPr="00D7392D" w:rsidRDefault="00B8040B" w:rsidP="00B4417C">
            <w:pPr>
              <w:spacing w:after="0"/>
              <w:rPr>
                <w:rFonts w:ascii="Times New Roman" w:hAnsi="Times New Roman"/>
                <w:b/>
                <w:sz w:val="20"/>
                <w:szCs w:val="20"/>
              </w:rPr>
            </w:pPr>
          </w:p>
        </w:tc>
        <w:tc>
          <w:tcPr>
            <w:tcW w:w="739" w:type="dxa"/>
            <w:tcBorders>
              <w:bottom w:val="single" w:sz="4" w:space="0" w:color="000000"/>
            </w:tcBorders>
            <w:shd w:val="clear" w:color="auto" w:fill="FFFFFF"/>
            <w:vAlign w:val="center"/>
          </w:tcPr>
          <w:p w:rsidR="00B8040B" w:rsidRPr="00D7392D" w:rsidRDefault="00B8040B" w:rsidP="00B4417C">
            <w:pPr>
              <w:spacing w:after="0"/>
              <w:rPr>
                <w:rFonts w:ascii="Times New Roman" w:hAnsi="Times New Roman"/>
                <w:b/>
                <w:sz w:val="20"/>
                <w:szCs w:val="20"/>
              </w:rPr>
            </w:pPr>
            <w:r>
              <w:rPr>
                <w:rFonts w:ascii="Times New Roman" w:hAnsi="Times New Roman"/>
                <w:b/>
                <w:sz w:val="20"/>
                <w:szCs w:val="20"/>
              </w:rPr>
              <w:t>E</w:t>
            </w:r>
            <w:r w:rsidRPr="00D7392D">
              <w:rPr>
                <w:rFonts w:ascii="Times New Roman" w:hAnsi="Times New Roman"/>
                <w:b/>
                <w:sz w:val="20"/>
                <w:szCs w:val="20"/>
              </w:rPr>
              <w:t>.</w:t>
            </w:r>
            <w:proofErr w:type="gramStart"/>
            <w:r w:rsidRPr="00D7392D">
              <w:rPr>
                <w:rFonts w:ascii="Times New Roman" w:hAnsi="Times New Roman"/>
                <w:b/>
                <w:sz w:val="20"/>
                <w:szCs w:val="20"/>
              </w:rPr>
              <w:t>2.2</w:t>
            </w:r>
            <w:proofErr w:type="gramEnd"/>
          </w:p>
        </w:tc>
        <w:tc>
          <w:tcPr>
            <w:tcW w:w="6397" w:type="dxa"/>
            <w:tcBorders>
              <w:bottom w:val="single" w:sz="4" w:space="0" w:color="000000"/>
            </w:tcBorders>
            <w:shd w:val="clear" w:color="auto" w:fill="FFFFFF"/>
            <w:vAlign w:val="center"/>
          </w:tcPr>
          <w:p w:rsidR="00B8040B" w:rsidRPr="00D7392D" w:rsidRDefault="00A844C6" w:rsidP="00B4417C">
            <w:pPr>
              <w:spacing w:after="0"/>
              <w:rPr>
                <w:rFonts w:ascii="Times New Roman" w:hAnsi="Times New Roman"/>
                <w:sz w:val="20"/>
                <w:szCs w:val="20"/>
              </w:rPr>
            </w:pPr>
            <w:r>
              <w:rPr>
                <w:rFonts w:ascii="Times New Roman" w:hAnsi="Times New Roman"/>
                <w:sz w:val="20"/>
                <w:szCs w:val="20"/>
              </w:rPr>
              <w:t>Uygun olmayan ürün ile karşılaşılması halinde amirine bilgi verir.</w:t>
            </w:r>
          </w:p>
        </w:tc>
        <w:tc>
          <w:tcPr>
            <w:tcW w:w="4569" w:type="dxa"/>
            <w:vMerge/>
            <w:shd w:val="clear" w:color="auto" w:fill="FFFFFF"/>
          </w:tcPr>
          <w:p w:rsidR="00B8040B" w:rsidRPr="00D7392D" w:rsidRDefault="00B8040B" w:rsidP="00B4417C">
            <w:pPr>
              <w:spacing w:after="0"/>
              <w:rPr>
                <w:rFonts w:ascii="Times New Roman" w:hAnsi="Times New Roman"/>
                <w:sz w:val="20"/>
                <w:szCs w:val="20"/>
              </w:rPr>
            </w:pPr>
          </w:p>
        </w:tc>
      </w:tr>
    </w:tbl>
    <w:p w:rsidR="00804D6C" w:rsidRDefault="00804D6C">
      <w:pPr>
        <w:spacing w:after="0" w:line="240" w:lineRule="auto"/>
        <w:rPr>
          <w:lang w:eastAsia="tr-TR"/>
        </w:rPr>
      </w:pPr>
      <w:r>
        <w:rPr>
          <w:lang w:eastAsia="tr-TR"/>
        </w:rPr>
        <w:br w:type="page"/>
      </w:r>
    </w:p>
    <w:p w:rsidR="007A76C9" w:rsidRDefault="007A76C9">
      <w:pPr>
        <w:spacing w:after="0" w:line="240" w:lineRule="auto"/>
        <w:rPr>
          <w:lang w:eastAsia="tr-T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
        <w:gridCol w:w="2483"/>
        <w:gridCol w:w="739"/>
        <w:gridCol w:w="6397"/>
        <w:gridCol w:w="4569"/>
      </w:tblGrid>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Görev</w:t>
            </w:r>
          </w:p>
        </w:tc>
        <w:tc>
          <w:tcPr>
            <w:tcW w:w="14188" w:type="dxa"/>
            <w:gridSpan w:val="4"/>
            <w:shd w:val="clear" w:color="auto" w:fill="auto"/>
            <w:vAlign w:val="center"/>
          </w:tcPr>
          <w:p w:rsidR="007A76C9" w:rsidRPr="002633B4" w:rsidRDefault="00D44294" w:rsidP="00747C85">
            <w:pPr>
              <w:spacing w:after="0"/>
              <w:rPr>
                <w:rFonts w:ascii="Times New Roman" w:hAnsi="Times New Roman"/>
                <w:b/>
                <w:sz w:val="20"/>
                <w:szCs w:val="20"/>
              </w:rPr>
            </w:pPr>
            <w:r>
              <w:rPr>
                <w:rFonts w:ascii="Times New Roman" w:hAnsi="Times New Roman"/>
                <w:b/>
                <w:sz w:val="20"/>
                <w:szCs w:val="20"/>
              </w:rPr>
              <w:t>F</w:t>
            </w:r>
            <w:r w:rsidR="007A76C9" w:rsidRPr="00804D6C">
              <w:rPr>
                <w:rFonts w:ascii="Times New Roman" w:hAnsi="Times New Roman"/>
                <w:b/>
                <w:sz w:val="20"/>
                <w:szCs w:val="20"/>
              </w:rPr>
              <w:t>.</w:t>
            </w:r>
            <w:r w:rsidR="001A05F8" w:rsidRPr="00804D6C">
              <w:rPr>
                <w:b/>
              </w:rPr>
              <w:t xml:space="preserve"> Mesleki gelişim faaliyetlerine katılmak</w:t>
            </w:r>
          </w:p>
        </w:tc>
      </w:tr>
      <w:tr w:rsidR="007A76C9" w:rsidRPr="00562C87" w:rsidTr="00747C85">
        <w:trPr>
          <w:trHeight w:val="510"/>
          <w:tblHeader/>
        </w:trPr>
        <w:tc>
          <w:tcPr>
            <w:tcW w:w="3364"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İşlemler</w:t>
            </w:r>
          </w:p>
        </w:tc>
        <w:tc>
          <w:tcPr>
            <w:tcW w:w="7136" w:type="dxa"/>
            <w:gridSpan w:val="2"/>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 xml:space="preserve">Başarım Ölçütleri </w:t>
            </w:r>
          </w:p>
        </w:tc>
        <w:tc>
          <w:tcPr>
            <w:tcW w:w="4569" w:type="dxa"/>
            <w:vMerge w:val="restart"/>
            <w:shd w:val="clear" w:color="auto" w:fill="BDD6EE"/>
            <w:vAlign w:val="center"/>
          </w:tcPr>
          <w:p w:rsidR="007A76C9" w:rsidRPr="006D5947" w:rsidRDefault="007A76C9" w:rsidP="00747C85">
            <w:pPr>
              <w:spacing w:after="0"/>
              <w:rPr>
                <w:rFonts w:ascii="Times New Roman" w:hAnsi="Times New Roman"/>
                <w:b/>
                <w:sz w:val="20"/>
                <w:szCs w:val="20"/>
              </w:rPr>
            </w:pPr>
            <w:r>
              <w:rPr>
                <w:rFonts w:ascii="Times New Roman" w:hAnsi="Times New Roman"/>
                <w:b/>
                <w:sz w:val="20"/>
                <w:szCs w:val="20"/>
              </w:rPr>
              <w:t>Mesleki Bilgi ve Uygulama Becerileri</w:t>
            </w:r>
          </w:p>
        </w:tc>
      </w:tr>
      <w:tr w:rsidR="007A76C9" w:rsidRPr="00562C87" w:rsidTr="00747C85">
        <w:trPr>
          <w:trHeight w:val="510"/>
          <w:tblHeader/>
        </w:trPr>
        <w:tc>
          <w:tcPr>
            <w:tcW w:w="881"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2483"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739"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Kod</w:t>
            </w:r>
          </w:p>
        </w:tc>
        <w:tc>
          <w:tcPr>
            <w:tcW w:w="6397" w:type="dxa"/>
            <w:shd w:val="clear" w:color="auto" w:fill="BDD6EE"/>
            <w:vAlign w:val="center"/>
          </w:tcPr>
          <w:p w:rsidR="007A76C9" w:rsidRPr="006D5947" w:rsidRDefault="007A76C9" w:rsidP="00747C85">
            <w:pPr>
              <w:spacing w:after="0"/>
              <w:rPr>
                <w:rFonts w:ascii="Times New Roman" w:hAnsi="Times New Roman"/>
                <w:b/>
                <w:sz w:val="20"/>
                <w:szCs w:val="20"/>
              </w:rPr>
            </w:pPr>
            <w:r w:rsidRPr="006D5947">
              <w:rPr>
                <w:rFonts w:ascii="Times New Roman" w:hAnsi="Times New Roman"/>
                <w:b/>
                <w:sz w:val="20"/>
                <w:szCs w:val="20"/>
              </w:rPr>
              <w:t>Açıklama</w:t>
            </w:r>
          </w:p>
        </w:tc>
        <w:tc>
          <w:tcPr>
            <w:tcW w:w="4569" w:type="dxa"/>
            <w:vMerge/>
            <w:shd w:val="clear" w:color="auto" w:fill="BDD6EE"/>
          </w:tcPr>
          <w:p w:rsidR="007A76C9" w:rsidRPr="006D5947" w:rsidRDefault="007A76C9" w:rsidP="00747C85">
            <w:pPr>
              <w:spacing w:after="0"/>
              <w:rPr>
                <w:rFonts w:ascii="Times New Roman" w:hAnsi="Times New Roman"/>
                <w:b/>
                <w:sz w:val="20"/>
                <w:szCs w:val="20"/>
              </w:rPr>
            </w:pPr>
          </w:p>
        </w:tc>
      </w:tr>
      <w:tr w:rsidR="007A76C9" w:rsidRPr="00562C87" w:rsidTr="00747C85">
        <w:trPr>
          <w:trHeight w:val="614"/>
        </w:trPr>
        <w:tc>
          <w:tcPr>
            <w:tcW w:w="881" w:type="dxa"/>
            <w:vMerge w:val="restart"/>
            <w:tcBorders>
              <w:bottom w:val="single" w:sz="4" w:space="0" w:color="000000"/>
            </w:tcBorders>
            <w:shd w:val="clear" w:color="auto" w:fill="FFFFFF"/>
            <w:vAlign w:val="center"/>
          </w:tcPr>
          <w:p w:rsidR="007A76C9" w:rsidRPr="00D7392D" w:rsidRDefault="001F56F4" w:rsidP="00747C85">
            <w:pPr>
              <w:spacing w:after="0"/>
              <w:rPr>
                <w:rFonts w:ascii="Times New Roman" w:hAnsi="Times New Roman"/>
                <w:b/>
                <w:sz w:val="20"/>
                <w:szCs w:val="20"/>
              </w:rPr>
            </w:pPr>
            <w:r>
              <w:rPr>
                <w:rFonts w:ascii="Times New Roman" w:hAnsi="Times New Roman"/>
                <w:b/>
                <w:sz w:val="20"/>
                <w:szCs w:val="20"/>
              </w:rPr>
              <w:t>F</w:t>
            </w:r>
            <w:r w:rsidR="007A76C9" w:rsidRPr="00D7392D">
              <w:rPr>
                <w:rFonts w:ascii="Times New Roman" w:hAnsi="Times New Roman"/>
                <w:b/>
                <w:sz w:val="20"/>
                <w:szCs w:val="20"/>
              </w:rPr>
              <w:t>.1</w:t>
            </w:r>
          </w:p>
        </w:tc>
        <w:tc>
          <w:tcPr>
            <w:tcW w:w="2483" w:type="dxa"/>
            <w:vMerge w:val="restart"/>
            <w:shd w:val="clear" w:color="auto" w:fill="FFFFFF"/>
            <w:vAlign w:val="center"/>
          </w:tcPr>
          <w:p w:rsidR="007A76C9" w:rsidRPr="00294160" w:rsidRDefault="001A05F8" w:rsidP="00747C85">
            <w:pPr>
              <w:spacing w:after="0"/>
              <w:rPr>
                <w:rFonts w:ascii="Times New Roman" w:hAnsi="Times New Roman"/>
                <w:sz w:val="20"/>
                <w:szCs w:val="20"/>
              </w:rPr>
            </w:pPr>
            <w:r w:rsidRPr="00294160">
              <w:rPr>
                <w:rFonts w:ascii="Times New Roman" w:hAnsi="Times New Roman"/>
                <w:sz w:val="20"/>
                <w:szCs w:val="20"/>
              </w:rPr>
              <w:t>Bireysel mesleki gelişimi konusunda çalışmalar yapmak</w:t>
            </w:r>
          </w:p>
        </w:tc>
        <w:tc>
          <w:tcPr>
            <w:tcW w:w="739" w:type="dxa"/>
            <w:tcBorders>
              <w:bottom w:val="single" w:sz="4" w:space="0" w:color="000000"/>
            </w:tcBorders>
            <w:shd w:val="clear" w:color="auto" w:fill="FFFFFF"/>
            <w:vAlign w:val="center"/>
          </w:tcPr>
          <w:p w:rsidR="007A76C9" w:rsidRPr="00D7392D" w:rsidRDefault="008F15E1" w:rsidP="00747C85">
            <w:pPr>
              <w:spacing w:after="0"/>
              <w:rPr>
                <w:rFonts w:ascii="Times New Roman" w:hAnsi="Times New Roman"/>
                <w:b/>
                <w:sz w:val="20"/>
                <w:szCs w:val="20"/>
              </w:rPr>
            </w:pPr>
            <w:r>
              <w:rPr>
                <w:rFonts w:ascii="Times New Roman" w:hAnsi="Times New Roman"/>
                <w:b/>
                <w:sz w:val="20"/>
                <w:szCs w:val="20"/>
              </w:rPr>
              <w:t>F</w:t>
            </w:r>
            <w:r w:rsidR="007A76C9" w:rsidRPr="00D7392D">
              <w:rPr>
                <w:rFonts w:ascii="Times New Roman" w:hAnsi="Times New Roman"/>
                <w:b/>
                <w:sz w:val="20"/>
                <w:szCs w:val="20"/>
              </w:rPr>
              <w:t>.</w:t>
            </w:r>
            <w:proofErr w:type="gramStart"/>
            <w:r w:rsidR="007A76C9" w:rsidRPr="00D7392D">
              <w:rPr>
                <w:rFonts w:ascii="Times New Roman" w:hAnsi="Times New Roman"/>
                <w:b/>
                <w:sz w:val="20"/>
                <w:szCs w:val="20"/>
              </w:rPr>
              <w:t>1.1</w:t>
            </w:r>
            <w:proofErr w:type="gramEnd"/>
          </w:p>
        </w:tc>
        <w:tc>
          <w:tcPr>
            <w:tcW w:w="6397" w:type="dxa"/>
            <w:tcBorders>
              <w:bottom w:val="single" w:sz="4" w:space="0" w:color="000000"/>
            </w:tcBorders>
            <w:shd w:val="clear" w:color="auto" w:fill="FFFFFF"/>
            <w:vAlign w:val="center"/>
          </w:tcPr>
          <w:p w:rsidR="007A76C9" w:rsidRPr="00294160" w:rsidRDefault="001A05F8" w:rsidP="00747C85">
            <w:pPr>
              <w:spacing w:after="0"/>
              <w:rPr>
                <w:rFonts w:ascii="Times New Roman" w:hAnsi="Times New Roman"/>
                <w:sz w:val="20"/>
                <w:szCs w:val="20"/>
              </w:rPr>
            </w:pPr>
            <w:r w:rsidRPr="00294160">
              <w:rPr>
                <w:rFonts w:ascii="Times New Roman" w:hAnsi="Times New Roman"/>
                <w:sz w:val="20"/>
                <w:szCs w:val="20"/>
              </w:rPr>
              <w:t>İşveren tarafından düzenlenen eğitimlere katılır</w:t>
            </w:r>
            <w:r w:rsidR="00F52743" w:rsidRPr="00294160">
              <w:rPr>
                <w:rFonts w:ascii="Times New Roman" w:hAnsi="Times New Roman"/>
                <w:sz w:val="20"/>
                <w:szCs w:val="20"/>
              </w:rPr>
              <w:t>.</w:t>
            </w:r>
          </w:p>
        </w:tc>
        <w:tc>
          <w:tcPr>
            <w:tcW w:w="4569" w:type="dxa"/>
            <w:vMerge w:val="restart"/>
            <w:shd w:val="clear" w:color="auto" w:fill="FFFFFF"/>
          </w:tcPr>
          <w:p w:rsidR="007A76C9" w:rsidRPr="004705A9" w:rsidRDefault="004705A9" w:rsidP="004705A9">
            <w:pPr>
              <w:pStyle w:val="ListeParagraf"/>
              <w:numPr>
                <w:ilvl w:val="0"/>
                <w:numId w:val="17"/>
              </w:numPr>
              <w:spacing w:after="0"/>
              <w:rPr>
                <w:rFonts w:ascii="Times New Roman" w:hAnsi="Times New Roman"/>
                <w:sz w:val="20"/>
                <w:szCs w:val="20"/>
              </w:rPr>
            </w:pPr>
            <w:r w:rsidRPr="00F14564">
              <w:rPr>
                <w:rFonts w:ascii="Times New Roman" w:hAnsi="Times New Roman"/>
                <w:sz w:val="20"/>
                <w:szCs w:val="20"/>
              </w:rPr>
              <w:t xml:space="preserve">Mesleğe ilişkin yasal düzenlemeler ve iş süreçlerinde kullanılan </w:t>
            </w:r>
            <w:proofErr w:type="gramStart"/>
            <w:r w:rsidRPr="00F14564">
              <w:rPr>
                <w:rFonts w:ascii="Times New Roman" w:hAnsi="Times New Roman"/>
                <w:sz w:val="20"/>
                <w:szCs w:val="20"/>
              </w:rPr>
              <w:t>prosedürler</w:t>
            </w:r>
            <w:proofErr w:type="gramEnd"/>
            <w:r w:rsidRPr="00F14564">
              <w:rPr>
                <w:rFonts w:ascii="Times New Roman" w:hAnsi="Times New Roman"/>
                <w:sz w:val="20"/>
                <w:szCs w:val="20"/>
              </w:rPr>
              <w:t xml:space="preserve"> </w:t>
            </w:r>
          </w:p>
        </w:tc>
      </w:tr>
      <w:tr w:rsidR="007A76C9" w:rsidRPr="00562C87" w:rsidTr="00747C85">
        <w:trPr>
          <w:trHeight w:val="696"/>
        </w:trPr>
        <w:tc>
          <w:tcPr>
            <w:tcW w:w="881" w:type="dxa"/>
            <w:vMerge/>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shd w:val="clear" w:color="auto" w:fill="FFFFFF"/>
            <w:vAlign w:val="center"/>
          </w:tcPr>
          <w:p w:rsidR="007A76C9" w:rsidRPr="00294160" w:rsidRDefault="007A76C9" w:rsidP="00747C85">
            <w:pPr>
              <w:spacing w:after="0"/>
              <w:rPr>
                <w:rFonts w:ascii="Times New Roman" w:hAnsi="Times New Roman"/>
                <w:b/>
                <w:sz w:val="20"/>
                <w:szCs w:val="20"/>
              </w:rPr>
            </w:pPr>
          </w:p>
        </w:tc>
        <w:tc>
          <w:tcPr>
            <w:tcW w:w="739" w:type="dxa"/>
            <w:tcBorders>
              <w:bottom w:val="single" w:sz="4" w:space="0" w:color="auto"/>
            </w:tcBorders>
            <w:shd w:val="clear" w:color="auto" w:fill="FFFFFF"/>
            <w:vAlign w:val="center"/>
          </w:tcPr>
          <w:p w:rsidR="007A76C9" w:rsidRPr="00D7392D" w:rsidRDefault="008F15E1" w:rsidP="00747C85">
            <w:pPr>
              <w:spacing w:after="0"/>
              <w:rPr>
                <w:rFonts w:ascii="Times New Roman" w:hAnsi="Times New Roman"/>
                <w:b/>
                <w:sz w:val="20"/>
                <w:szCs w:val="20"/>
              </w:rPr>
            </w:pPr>
            <w:r>
              <w:rPr>
                <w:rFonts w:ascii="Times New Roman" w:hAnsi="Times New Roman"/>
                <w:b/>
                <w:sz w:val="20"/>
                <w:szCs w:val="20"/>
              </w:rPr>
              <w:t>F</w:t>
            </w:r>
            <w:r w:rsidR="001A05F8" w:rsidRPr="00D7392D">
              <w:rPr>
                <w:rFonts w:ascii="Times New Roman" w:hAnsi="Times New Roman"/>
                <w:b/>
                <w:sz w:val="20"/>
                <w:szCs w:val="20"/>
              </w:rPr>
              <w:t>.</w:t>
            </w:r>
            <w:proofErr w:type="gramStart"/>
            <w:r w:rsidR="001A05F8" w:rsidRPr="00D7392D">
              <w:rPr>
                <w:rFonts w:ascii="Times New Roman" w:hAnsi="Times New Roman"/>
                <w:b/>
                <w:sz w:val="20"/>
                <w:szCs w:val="20"/>
              </w:rPr>
              <w:t>1.2</w:t>
            </w:r>
            <w:proofErr w:type="gramEnd"/>
          </w:p>
        </w:tc>
        <w:tc>
          <w:tcPr>
            <w:tcW w:w="6397" w:type="dxa"/>
            <w:tcBorders>
              <w:bottom w:val="single" w:sz="4" w:space="0" w:color="auto"/>
            </w:tcBorders>
            <w:shd w:val="clear" w:color="auto" w:fill="FFFFFF"/>
            <w:vAlign w:val="center"/>
          </w:tcPr>
          <w:p w:rsidR="007A76C9" w:rsidRPr="00294160" w:rsidRDefault="001A05F8" w:rsidP="00747C85">
            <w:pPr>
              <w:spacing w:after="0"/>
              <w:rPr>
                <w:rFonts w:ascii="Times New Roman" w:hAnsi="Times New Roman"/>
                <w:sz w:val="20"/>
                <w:szCs w:val="20"/>
              </w:rPr>
            </w:pPr>
            <w:r w:rsidRPr="00294160">
              <w:rPr>
                <w:rFonts w:ascii="Times New Roman" w:hAnsi="Times New Roman"/>
                <w:sz w:val="20"/>
                <w:szCs w:val="20"/>
              </w:rPr>
              <w:t>Meslek ve sektördeki yeni alet, araç, gereç, yeni yöntem, yeni sistem gibi teknolojik gelişmeleri süreli yayınlar, internet, dergi ve benzeri yollarla takip eder.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567"/>
        </w:trPr>
        <w:tc>
          <w:tcPr>
            <w:tcW w:w="881" w:type="dxa"/>
            <w:vMerge w:val="restart"/>
            <w:tcBorders>
              <w:bottom w:val="single" w:sz="4" w:space="0" w:color="000000"/>
            </w:tcBorders>
            <w:shd w:val="clear" w:color="auto" w:fill="FFFFFF"/>
            <w:vAlign w:val="center"/>
          </w:tcPr>
          <w:p w:rsidR="007A76C9" w:rsidRPr="00D7392D" w:rsidRDefault="001F56F4" w:rsidP="00747C85">
            <w:pPr>
              <w:spacing w:after="0"/>
              <w:rPr>
                <w:rFonts w:ascii="Times New Roman" w:hAnsi="Times New Roman"/>
                <w:b/>
                <w:sz w:val="20"/>
                <w:szCs w:val="20"/>
              </w:rPr>
            </w:pPr>
            <w:r>
              <w:rPr>
                <w:rFonts w:ascii="Times New Roman" w:hAnsi="Times New Roman"/>
                <w:b/>
                <w:sz w:val="20"/>
                <w:szCs w:val="20"/>
              </w:rPr>
              <w:t>F</w:t>
            </w:r>
            <w:r w:rsidR="007A76C9" w:rsidRPr="00D7392D">
              <w:rPr>
                <w:rFonts w:ascii="Times New Roman" w:hAnsi="Times New Roman"/>
                <w:b/>
                <w:sz w:val="20"/>
                <w:szCs w:val="20"/>
              </w:rPr>
              <w:t>.2</w:t>
            </w:r>
          </w:p>
        </w:tc>
        <w:tc>
          <w:tcPr>
            <w:tcW w:w="2483" w:type="dxa"/>
            <w:vMerge w:val="restart"/>
            <w:shd w:val="clear" w:color="auto" w:fill="FFFFFF"/>
            <w:vAlign w:val="center"/>
          </w:tcPr>
          <w:p w:rsidR="007A76C9" w:rsidRPr="00294160" w:rsidRDefault="001A05F8" w:rsidP="00747C85">
            <w:pPr>
              <w:spacing w:after="0"/>
              <w:rPr>
                <w:rFonts w:ascii="Times New Roman" w:hAnsi="Times New Roman"/>
                <w:b/>
                <w:sz w:val="20"/>
                <w:szCs w:val="20"/>
              </w:rPr>
            </w:pPr>
            <w:r w:rsidRPr="00294160">
              <w:rPr>
                <w:rFonts w:ascii="Times New Roman" w:hAnsi="Times New Roman"/>
                <w:sz w:val="20"/>
                <w:szCs w:val="20"/>
              </w:rPr>
              <w:t>Diğer çalışanların mesleki gelişimlerini desteklemek</w:t>
            </w:r>
          </w:p>
        </w:tc>
        <w:tc>
          <w:tcPr>
            <w:tcW w:w="739" w:type="dxa"/>
            <w:tcBorders>
              <w:bottom w:val="single" w:sz="4" w:space="0" w:color="000000"/>
            </w:tcBorders>
            <w:shd w:val="clear" w:color="auto" w:fill="FFFFFF"/>
            <w:vAlign w:val="center"/>
          </w:tcPr>
          <w:p w:rsidR="007A76C9" w:rsidRPr="00D7392D" w:rsidRDefault="008F15E1" w:rsidP="00747C85">
            <w:pPr>
              <w:spacing w:after="0"/>
              <w:rPr>
                <w:rFonts w:ascii="Times New Roman" w:hAnsi="Times New Roman"/>
                <w:b/>
                <w:sz w:val="20"/>
                <w:szCs w:val="20"/>
              </w:rPr>
            </w:pPr>
            <w:r>
              <w:rPr>
                <w:rFonts w:ascii="Times New Roman" w:hAnsi="Times New Roman"/>
                <w:b/>
                <w:sz w:val="20"/>
                <w:szCs w:val="20"/>
              </w:rPr>
              <w:t>F</w:t>
            </w:r>
            <w:r w:rsidR="007A76C9" w:rsidRPr="00D7392D">
              <w:rPr>
                <w:rFonts w:ascii="Times New Roman" w:hAnsi="Times New Roman"/>
                <w:b/>
                <w:sz w:val="20"/>
                <w:szCs w:val="20"/>
              </w:rPr>
              <w:t>.</w:t>
            </w:r>
            <w:proofErr w:type="gramStart"/>
            <w:r w:rsidR="007A76C9" w:rsidRPr="00D7392D">
              <w:rPr>
                <w:rFonts w:ascii="Times New Roman" w:hAnsi="Times New Roman"/>
                <w:b/>
                <w:sz w:val="20"/>
                <w:szCs w:val="20"/>
              </w:rPr>
              <w:t>2.1</w:t>
            </w:r>
            <w:proofErr w:type="gramEnd"/>
          </w:p>
        </w:tc>
        <w:tc>
          <w:tcPr>
            <w:tcW w:w="6397" w:type="dxa"/>
            <w:tcBorders>
              <w:bottom w:val="single" w:sz="4" w:space="0" w:color="000000"/>
            </w:tcBorders>
            <w:shd w:val="clear" w:color="auto" w:fill="FFFFFF"/>
            <w:vAlign w:val="center"/>
          </w:tcPr>
          <w:p w:rsidR="007A76C9" w:rsidRPr="00294160" w:rsidRDefault="001A05F8" w:rsidP="00747C85">
            <w:pPr>
              <w:spacing w:after="0"/>
              <w:rPr>
                <w:rFonts w:ascii="Times New Roman" w:hAnsi="Times New Roman"/>
                <w:sz w:val="20"/>
                <w:szCs w:val="20"/>
              </w:rPr>
            </w:pPr>
            <w:r w:rsidRPr="00294160">
              <w:rPr>
                <w:rFonts w:ascii="Times New Roman" w:hAnsi="Times New Roman"/>
                <w:sz w:val="20"/>
                <w:szCs w:val="20"/>
              </w:rPr>
              <w:t>Bilgi ve deneyimlerini birlikte çalıştığı kişilere aktarır.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r w:rsidR="007A76C9" w:rsidRPr="00562C87" w:rsidTr="00747C85">
        <w:trPr>
          <w:trHeight w:val="661"/>
        </w:trPr>
        <w:tc>
          <w:tcPr>
            <w:tcW w:w="881" w:type="dxa"/>
            <w:vMerge/>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2483" w:type="dxa"/>
            <w:vMerge/>
            <w:tcBorders>
              <w:bottom w:val="single" w:sz="4" w:space="0" w:color="auto"/>
            </w:tcBorders>
            <w:shd w:val="clear" w:color="auto" w:fill="FFFFFF"/>
            <w:vAlign w:val="center"/>
          </w:tcPr>
          <w:p w:rsidR="007A76C9" w:rsidRPr="00D7392D" w:rsidRDefault="007A76C9" w:rsidP="00747C85">
            <w:pPr>
              <w:spacing w:after="0"/>
              <w:rPr>
                <w:rFonts w:ascii="Times New Roman" w:hAnsi="Times New Roman"/>
                <w:b/>
                <w:sz w:val="20"/>
                <w:szCs w:val="20"/>
              </w:rPr>
            </w:pPr>
          </w:p>
        </w:tc>
        <w:tc>
          <w:tcPr>
            <w:tcW w:w="739" w:type="dxa"/>
            <w:shd w:val="clear" w:color="auto" w:fill="FFFFFF"/>
            <w:vAlign w:val="center"/>
          </w:tcPr>
          <w:p w:rsidR="007A76C9" w:rsidRPr="00D7392D" w:rsidRDefault="008F15E1" w:rsidP="00747C85">
            <w:pPr>
              <w:spacing w:after="0"/>
              <w:rPr>
                <w:rFonts w:ascii="Times New Roman" w:hAnsi="Times New Roman"/>
                <w:b/>
                <w:sz w:val="20"/>
                <w:szCs w:val="20"/>
              </w:rPr>
            </w:pPr>
            <w:r>
              <w:rPr>
                <w:rFonts w:ascii="Times New Roman" w:hAnsi="Times New Roman"/>
                <w:b/>
                <w:sz w:val="20"/>
                <w:szCs w:val="20"/>
              </w:rPr>
              <w:t>F</w:t>
            </w:r>
            <w:r w:rsidR="001A05F8" w:rsidRPr="00D7392D">
              <w:rPr>
                <w:rFonts w:ascii="Times New Roman" w:hAnsi="Times New Roman"/>
                <w:b/>
                <w:sz w:val="20"/>
                <w:szCs w:val="20"/>
              </w:rPr>
              <w:t>.</w:t>
            </w:r>
            <w:proofErr w:type="gramStart"/>
            <w:r w:rsidR="001A05F8" w:rsidRPr="00D7392D">
              <w:rPr>
                <w:rFonts w:ascii="Times New Roman" w:hAnsi="Times New Roman"/>
                <w:b/>
                <w:sz w:val="20"/>
                <w:szCs w:val="20"/>
              </w:rPr>
              <w:t>2.2</w:t>
            </w:r>
            <w:proofErr w:type="gramEnd"/>
          </w:p>
        </w:tc>
        <w:tc>
          <w:tcPr>
            <w:tcW w:w="6397" w:type="dxa"/>
            <w:shd w:val="clear" w:color="auto" w:fill="FFFFFF"/>
            <w:vAlign w:val="center"/>
          </w:tcPr>
          <w:p w:rsidR="007A76C9" w:rsidRPr="00294160" w:rsidRDefault="001A05F8" w:rsidP="00747C85">
            <w:pPr>
              <w:spacing w:after="0"/>
              <w:rPr>
                <w:rFonts w:ascii="Times New Roman" w:hAnsi="Times New Roman"/>
                <w:sz w:val="20"/>
                <w:szCs w:val="20"/>
              </w:rPr>
            </w:pPr>
            <w:r w:rsidRPr="00294160">
              <w:rPr>
                <w:rFonts w:ascii="Times New Roman" w:hAnsi="Times New Roman"/>
                <w:sz w:val="20"/>
                <w:szCs w:val="20"/>
              </w:rPr>
              <w:t>İşletmede yeni kurulan sistemlerin kurulum ve test çalışmalarını, görevleri kapsamındaki işlemler açısından gözlemleyerek birlikte çalıştığı kişilere aktarır.</w:t>
            </w:r>
          </w:p>
        </w:tc>
        <w:tc>
          <w:tcPr>
            <w:tcW w:w="4569" w:type="dxa"/>
            <w:vMerge/>
            <w:shd w:val="clear" w:color="auto" w:fill="FFFFFF"/>
          </w:tcPr>
          <w:p w:rsidR="007A76C9" w:rsidRPr="00D7392D" w:rsidRDefault="007A76C9" w:rsidP="00747C85">
            <w:pPr>
              <w:spacing w:after="0"/>
              <w:rPr>
                <w:rFonts w:ascii="Times New Roman" w:hAnsi="Times New Roman"/>
                <w:sz w:val="20"/>
                <w:szCs w:val="20"/>
              </w:rPr>
            </w:pPr>
          </w:p>
        </w:tc>
      </w:tr>
    </w:tbl>
    <w:p w:rsidR="007A76C9" w:rsidRDefault="007A76C9">
      <w:pPr>
        <w:spacing w:after="0" w:line="240" w:lineRule="auto"/>
        <w:rPr>
          <w:lang w:eastAsia="tr-TR"/>
        </w:rPr>
      </w:pPr>
      <w:r>
        <w:rPr>
          <w:lang w:eastAsia="tr-TR"/>
        </w:rPr>
        <w:br w:type="page"/>
      </w:r>
    </w:p>
    <w:p w:rsidR="007A76C9" w:rsidRDefault="007A76C9">
      <w:pPr>
        <w:spacing w:after="0" w:line="240" w:lineRule="auto"/>
        <w:rPr>
          <w:lang w:eastAsia="tr-TR"/>
        </w:rPr>
        <w:sectPr w:rsidR="007A76C9" w:rsidSect="007B6791">
          <w:footerReference w:type="default" r:id="rId17"/>
          <w:headerReference w:type="first" r:id="rId18"/>
          <w:footerReference w:type="first" r:id="rId19"/>
          <w:pgSz w:w="16838" w:h="11906" w:orient="landscape" w:code="9"/>
          <w:pgMar w:top="1418" w:right="567" w:bottom="1133" w:left="1418" w:header="568" w:footer="709" w:gutter="0"/>
          <w:pgNumType w:start="7"/>
          <w:cols w:space="708"/>
          <w:titlePg/>
          <w:docGrid w:linePitch="360"/>
        </w:sectPr>
      </w:pPr>
    </w:p>
    <w:p w:rsidR="007B6791" w:rsidRDefault="007B6791" w:rsidP="007B6791">
      <w:pPr>
        <w:pStyle w:val="ListeParagraf"/>
        <w:spacing w:before="240"/>
        <w:ind w:left="0"/>
        <w:contextualSpacing w:val="0"/>
        <w:jc w:val="both"/>
        <w:outlineLvl w:val="1"/>
        <w:rPr>
          <w:rFonts w:ascii="Times New Roman" w:hAnsi="Times New Roman"/>
          <w:b/>
          <w:sz w:val="24"/>
          <w:szCs w:val="24"/>
        </w:rPr>
      </w:pPr>
      <w:bookmarkStart w:id="17" w:name="_Toc9859578"/>
      <w:r>
        <w:rPr>
          <w:rFonts w:ascii="Times New Roman" w:hAnsi="Times New Roman"/>
          <w:b/>
          <w:sz w:val="24"/>
          <w:szCs w:val="24"/>
        </w:rPr>
        <w:lastRenderedPageBreak/>
        <w:t>3.</w:t>
      </w:r>
      <w:r w:rsidR="006D40DA">
        <w:rPr>
          <w:rFonts w:ascii="Times New Roman" w:hAnsi="Times New Roman"/>
          <w:b/>
          <w:sz w:val="24"/>
          <w:szCs w:val="24"/>
        </w:rPr>
        <w:t>2</w:t>
      </w:r>
      <w:r>
        <w:rPr>
          <w:rFonts w:ascii="Times New Roman" w:hAnsi="Times New Roman"/>
          <w:b/>
          <w:sz w:val="24"/>
          <w:szCs w:val="24"/>
        </w:rPr>
        <w:t xml:space="preserve">. </w:t>
      </w:r>
      <w:r w:rsidRPr="009214EC">
        <w:rPr>
          <w:rFonts w:ascii="Times New Roman" w:hAnsi="Times New Roman"/>
          <w:b/>
          <w:sz w:val="24"/>
          <w:szCs w:val="24"/>
        </w:rPr>
        <w:t>Kullanılan Araç, Gereç ve Ekipman</w:t>
      </w:r>
      <w:r>
        <w:rPr>
          <w:rFonts w:ascii="Times New Roman" w:hAnsi="Times New Roman"/>
          <w:b/>
          <w:sz w:val="24"/>
          <w:szCs w:val="24"/>
        </w:rPr>
        <w:t>lar</w:t>
      </w:r>
      <w:bookmarkEnd w:id="17"/>
    </w:p>
    <w:p w:rsidR="00294160" w:rsidRDefault="00294160"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Bilgisayar</w:t>
      </w:r>
    </w:p>
    <w:p w:rsidR="00294160" w:rsidRDefault="00294160"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El feneri</w:t>
      </w:r>
    </w:p>
    <w:p w:rsidR="00294160" w:rsidRDefault="00294160"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El kantarı</w:t>
      </w:r>
    </w:p>
    <w:p w:rsidR="00334A5E" w:rsidRDefault="00334A5E"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Elek (çeşitli ebatlarda)</w:t>
      </w:r>
    </w:p>
    <w:p w:rsidR="00294160" w:rsidRDefault="00294160"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Elektronik kantar</w:t>
      </w:r>
    </w:p>
    <w:p w:rsidR="00294160" w:rsidRPr="00AF2A8B" w:rsidRDefault="00294160"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Hacim ölçüm kapları</w:t>
      </w:r>
    </w:p>
    <w:p w:rsidR="00294160" w:rsidRDefault="00294160"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Kayıt formları/işletme fişleri</w:t>
      </w:r>
    </w:p>
    <w:p w:rsidR="00294160" w:rsidRDefault="00294160"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Kürek</w:t>
      </w:r>
    </w:p>
    <w:p w:rsidR="00294160" w:rsidRDefault="00294160" w:rsidP="00AF2A8B">
      <w:pPr>
        <w:pStyle w:val="ListeParagraf"/>
        <w:numPr>
          <w:ilvl w:val="0"/>
          <w:numId w:val="10"/>
        </w:numPr>
        <w:spacing w:after="0"/>
        <w:contextualSpacing w:val="0"/>
        <w:jc w:val="both"/>
        <w:outlineLvl w:val="1"/>
        <w:rPr>
          <w:rFonts w:ascii="Times New Roman" w:hAnsi="Times New Roman"/>
          <w:sz w:val="24"/>
          <w:szCs w:val="24"/>
        </w:rPr>
      </w:pPr>
      <w:r w:rsidRPr="00AF2A8B">
        <w:rPr>
          <w:rFonts w:ascii="Times New Roman" w:hAnsi="Times New Roman"/>
          <w:sz w:val="24"/>
          <w:szCs w:val="24"/>
        </w:rPr>
        <w:t>Maket bıçağı</w:t>
      </w:r>
    </w:p>
    <w:p w:rsidR="00294160" w:rsidRDefault="00294160"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 xml:space="preserve">KKD (Baret, eldiven, </w:t>
      </w:r>
      <w:proofErr w:type="spellStart"/>
      <w:r>
        <w:rPr>
          <w:rFonts w:ascii="Times New Roman" w:hAnsi="Times New Roman"/>
          <w:sz w:val="24"/>
          <w:szCs w:val="24"/>
        </w:rPr>
        <w:t>reflaktörlü</w:t>
      </w:r>
      <w:proofErr w:type="spellEnd"/>
      <w:r>
        <w:rPr>
          <w:rFonts w:ascii="Times New Roman" w:hAnsi="Times New Roman"/>
          <w:sz w:val="24"/>
          <w:szCs w:val="24"/>
        </w:rPr>
        <w:t xml:space="preserve"> yelek, bot/çizme, toz maskesi, gözlük, kulak tıkacı)</w:t>
      </w:r>
    </w:p>
    <w:p w:rsidR="00294160" w:rsidRDefault="00294160" w:rsidP="00AF2A8B">
      <w:pPr>
        <w:pStyle w:val="ListeParagraf"/>
        <w:numPr>
          <w:ilvl w:val="0"/>
          <w:numId w:val="10"/>
        </w:numPr>
        <w:spacing w:after="0"/>
        <w:contextualSpacing w:val="0"/>
        <w:jc w:val="both"/>
        <w:outlineLvl w:val="1"/>
        <w:rPr>
          <w:rFonts w:ascii="Times New Roman" w:hAnsi="Times New Roman"/>
          <w:sz w:val="24"/>
          <w:szCs w:val="24"/>
        </w:rPr>
      </w:pPr>
      <w:r>
        <w:rPr>
          <w:rFonts w:ascii="Times New Roman" w:hAnsi="Times New Roman"/>
          <w:sz w:val="24"/>
          <w:szCs w:val="24"/>
        </w:rPr>
        <w:t>Telsiz/Telefon</w:t>
      </w:r>
    </w:p>
    <w:p w:rsidR="007B6791" w:rsidRPr="007B6791" w:rsidRDefault="007B6791" w:rsidP="007B6791">
      <w:pPr>
        <w:pStyle w:val="ListeParagraf"/>
        <w:spacing w:after="0"/>
        <w:ind w:left="426"/>
        <w:contextualSpacing w:val="0"/>
        <w:jc w:val="both"/>
        <w:outlineLvl w:val="1"/>
        <w:rPr>
          <w:rFonts w:ascii="Times New Roman" w:hAnsi="Times New Roman"/>
          <w:sz w:val="24"/>
          <w:szCs w:val="24"/>
        </w:rPr>
      </w:pPr>
    </w:p>
    <w:p w:rsidR="007B6791" w:rsidRDefault="007B6791" w:rsidP="007B6791">
      <w:pPr>
        <w:tabs>
          <w:tab w:val="num" w:pos="426"/>
        </w:tabs>
        <w:jc w:val="both"/>
        <w:outlineLvl w:val="1"/>
        <w:rPr>
          <w:rFonts w:ascii="Times New Roman" w:hAnsi="Times New Roman"/>
          <w:b/>
          <w:sz w:val="24"/>
          <w:szCs w:val="24"/>
        </w:rPr>
      </w:pPr>
      <w:bookmarkStart w:id="18" w:name="_Toc9859585"/>
      <w:r>
        <w:rPr>
          <w:rFonts w:ascii="Times New Roman" w:hAnsi="Times New Roman"/>
          <w:b/>
          <w:sz w:val="24"/>
          <w:szCs w:val="24"/>
        </w:rPr>
        <w:t>3.</w:t>
      </w:r>
      <w:r w:rsidR="006D40DA">
        <w:rPr>
          <w:rFonts w:ascii="Times New Roman" w:hAnsi="Times New Roman"/>
          <w:b/>
          <w:sz w:val="24"/>
          <w:szCs w:val="24"/>
        </w:rPr>
        <w:t>3</w:t>
      </w:r>
      <w:r>
        <w:rPr>
          <w:rFonts w:ascii="Times New Roman" w:hAnsi="Times New Roman"/>
          <w:b/>
          <w:sz w:val="24"/>
          <w:szCs w:val="24"/>
        </w:rPr>
        <w:t xml:space="preserve">. </w:t>
      </w:r>
      <w:r w:rsidRPr="007B6791">
        <w:rPr>
          <w:rFonts w:ascii="Times New Roman" w:hAnsi="Times New Roman"/>
          <w:b/>
          <w:sz w:val="24"/>
          <w:szCs w:val="24"/>
        </w:rPr>
        <w:t>Tutum ve Davranışlar</w:t>
      </w:r>
      <w:bookmarkEnd w:id="18"/>
    </w:p>
    <w:p w:rsidR="00294160" w:rsidRPr="00294160" w:rsidRDefault="007B6791" w:rsidP="00294160">
      <w:pPr>
        <w:pStyle w:val="ListeParagraf"/>
        <w:spacing w:after="0"/>
        <w:ind w:left="426"/>
        <w:jc w:val="both"/>
        <w:outlineLvl w:val="1"/>
        <w:rPr>
          <w:rFonts w:ascii="Times New Roman" w:hAnsi="Times New Roman"/>
          <w:sz w:val="24"/>
          <w:szCs w:val="24"/>
        </w:rPr>
      </w:pPr>
      <w:bookmarkStart w:id="19" w:name="_Toc6240333"/>
      <w:bookmarkStart w:id="20" w:name="_Toc9859586"/>
      <w:r w:rsidRPr="007B6791">
        <w:rPr>
          <w:rFonts w:ascii="Times New Roman" w:hAnsi="Times New Roman"/>
          <w:sz w:val="24"/>
          <w:szCs w:val="24"/>
        </w:rPr>
        <w:t>1.</w:t>
      </w:r>
      <w:bookmarkEnd w:id="19"/>
      <w:bookmarkEnd w:id="20"/>
      <w:r w:rsidR="00294160" w:rsidRPr="00294160">
        <w:t xml:space="preserve"> </w:t>
      </w:r>
      <w:r w:rsidR="00294160" w:rsidRPr="00294160">
        <w:rPr>
          <w:rFonts w:ascii="Times New Roman" w:hAnsi="Times New Roman"/>
          <w:sz w:val="24"/>
          <w:szCs w:val="24"/>
        </w:rPr>
        <w:t xml:space="preserve">Bilgi, tecrübe ve yetkisi </w:t>
      </w:r>
      <w:proofErr w:type="gramStart"/>
      <w:r w:rsidR="00294160" w:rsidRPr="00294160">
        <w:rPr>
          <w:rFonts w:ascii="Times New Roman" w:hAnsi="Times New Roman"/>
          <w:sz w:val="24"/>
          <w:szCs w:val="24"/>
        </w:rPr>
        <w:t>dahilinde</w:t>
      </w:r>
      <w:proofErr w:type="gramEnd"/>
      <w:r w:rsidR="00294160" w:rsidRPr="00294160">
        <w:rPr>
          <w:rFonts w:ascii="Times New Roman" w:hAnsi="Times New Roman"/>
          <w:sz w:val="24"/>
          <w:szCs w:val="24"/>
        </w:rPr>
        <w:t xml:space="preserve"> karar vermek</w:t>
      </w:r>
    </w:p>
    <w:p w:rsidR="00294160" w:rsidRPr="00294160" w:rsidRDefault="00294160" w:rsidP="00294160">
      <w:pPr>
        <w:pStyle w:val="ListeParagraf"/>
        <w:spacing w:after="0"/>
        <w:ind w:left="426"/>
        <w:jc w:val="both"/>
        <w:outlineLvl w:val="1"/>
        <w:rPr>
          <w:rFonts w:ascii="Times New Roman" w:hAnsi="Times New Roman"/>
          <w:sz w:val="24"/>
          <w:szCs w:val="24"/>
        </w:rPr>
      </w:pPr>
      <w:r>
        <w:rPr>
          <w:rFonts w:ascii="Times New Roman" w:hAnsi="Times New Roman"/>
          <w:sz w:val="24"/>
          <w:szCs w:val="24"/>
        </w:rPr>
        <w:t xml:space="preserve">2. </w:t>
      </w:r>
      <w:r w:rsidRPr="00294160">
        <w:rPr>
          <w:rFonts w:ascii="Times New Roman" w:hAnsi="Times New Roman"/>
          <w:sz w:val="24"/>
          <w:szCs w:val="24"/>
        </w:rPr>
        <w:t>Çalışma zamanını iş emri ve talimatlarına uygun şekilde etkili ve verimli kullanmak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3.</w:t>
      </w:r>
      <w:r w:rsidRPr="00294160">
        <w:rPr>
          <w:rFonts w:ascii="Times New Roman" w:hAnsi="Times New Roman"/>
          <w:sz w:val="24"/>
          <w:szCs w:val="24"/>
        </w:rPr>
        <w:tab/>
        <w:t>Çalışmalarında planlı ve organize olmak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4.</w:t>
      </w:r>
      <w:r w:rsidRPr="00294160">
        <w:rPr>
          <w:rFonts w:ascii="Times New Roman" w:hAnsi="Times New Roman"/>
          <w:sz w:val="24"/>
          <w:szCs w:val="24"/>
        </w:rPr>
        <w:tab/>
        <w:t>Çevre korumaya karşı duyarlı olmak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5.</w:t>
      </w:r>
      <w:r w:rsidRPr="00294160">
        <w:rPr>
          <w:rFonts w:ascii="Times New Roman" w:hAnsi="Times New Roman"/>
          <w:sz w:val="24"/>
          <w:szCs w:val="24"/>
        </w:rPr>
        <w:tab/>
        <w:t>Çevre, kalite ve İSG mevzuatında yer alan düzenlemeleri benimsemek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6.</w:t>
      </w:r>
      <w:r w:rsidRPr="00294160">
        <w:rPr>
          <w:rFonts w:ascii="Times New Roman" w:hAnsi="Times New Roman"/>
          <w:sz w:val="24"/>
          <w:szCs w:val="24"/>
        </w:rPr>
        <w:tab/>
        <w:t>Deneyimlerini iş arkadaşlarına aktarmak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7.</w:t>
      </w:r>
      <w:r w:rsidRPr="00294160">
        <w:rPr>
          <w:rFonts w:ascii="Times New Roman" w:hAnsi="Times New Roman"/>
          <w:sz w:val="24"/>
          <w:szCs w:val="24"/>
        </w:rPr>
        <w:tab/>
        <w:t>Ekip içinde uyumlu olmak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8.</w:t>
      </w:r>
      <w:r w:rsidRPr="00294160">
        <w:rPr>
          <w:rFonts w:ascii="Times New Roman" w:hAnsi="Times New Roman"/>
          <w:sz w:val="24"/>
          <w:szCs w:val="24"/>
        </w:rPr>
        <w:tab/>
        <w:t>Görev tanımını, görevi ile ilgili talimatları ve sorumluluklarını bilmek ve yerine getirmek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9.</w:t>
      </w:r>
      <w:r w:rsidRPr="00294160">
        <w:rPr>
          <w:rFonts w:ascii="Times New Roman" w:hAnsi="Times New Roman"/>
          <w:sz w:val="24"/>
          <w:szCs w:val="24"/>
        </w:rPr>
        <w:tab/>
        <w:t>İşyeri çalışma prensiplerine uymak</w:t>
      </w:r>
    </w:p>
    <w:p w:rsidR="00294160" w:rsidRPr="00294160" w:rsidRDefault="00294160" w:rsidP="00294160">
      <w:pPr>
        <w:pStyle w:val="ListeParagraf"/>
        <w:spacing w:after="0"/>
        <w:ind w:left="426"/>
        <w:jc w:val="both"/>
        <w:outlineLvl w:val="1"/>
        <w:rPr>
          <w:rFonts w:ascii="Times New Roman" w:hAnsi="Times New Roman"/>
          <w:sz w:val="24"/>
          <w:szCs w:val="24"/>
        </w:rPr>
      </w:pPr>
      <w:r>
        <w:rPr>
          <w:rFonts w:ascii="Times New Roman" w:hAnsi="Times New Roman"/>
          <w:sz w:val="24"/>
          <w:szCs w:val="24"/>
        </w:rPr>
        <w:t xml:space="preserve">10. </w:t>
      </w:r>
      <w:r w:rsidRPr="00294160">
        <w:rPr>
          <w:rFonts w:ascii="Times New Roman" w:hAnsi="Times New Roman"/>
          <w:sz w:val="24"/>
          <w:szCs w:val="24"/>
        </w:rPr>
        <w:t>İşyerinde ilgili kişilerden, zamanında bilgi almak ve aktarmak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11.</w:t>
      </w:r>
      <w:r>
        <w:rPr>
          <w:rFonts w:ascii="Times New Roman" w:hAnsi="Times New Roman"/>
          <w:sz w:val="24"/>
          <w:szCs w:val="24"/>
        </w:rPr>
        <w:t xml:space="preserve"> </w:t>
      </w:r>
      <w:r w:rsidRPr="00294160">
        <w:rPr>
          <w:rFonts w:ascii="Times New Roman" w:hAnsi="Times New Roman"/>
          <w:sz w:val="24"/>
          <w:szCs w:val="24"/>
        </w:rPr>
        <w:t>İşyerine ait araç, gereç ve malzemelerin kullanımına özen göstermek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12.</w:t>
      </w:r>
      <w:r>
        <w:rPr>
          <w:rFonts w:ascii="Times New Roman" w:hAnsi="Times New Roman"/>
          <w:sz w:val="24"/>
          <w:szCs w:val="24"/>
        </w:rPr>
        <w:t xml:space="preserve"> </w:t>
      </w:r>
      <w:r w:rsidRPr="00294160">
        <w:rPr>
          <w:rFonts w:ascii="Times New Roman" w:hAnsi="Times New Roman"/>
          <w:sz w:val="24"/>
          <w:szCs w:val="24"/>
        </w:rPr>
        <w:t>Karşılaşılan sorunlar karşısında soğukkanlı olmak ve sorunlara çözüm üretmek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13.</w:t>
      </w:r>
      <w:r>
        <w:rPr>
          <w:rFonts w:ascii="Times New Roman" w:hAnsi="Times New Roman"/>
          <w:sz w:val="24"/>
          <w:szCs w:val="24"/>
        </w:rPr>
        <w:t xml:space="preserve"> </w:t>
      </w:r>
      <w:r w:rsidRPr="00294160">
        <w:rPr>
          <w:rFonts w:ascii="Times New Roman" w:hAnsi="Times New Roman"/>
          <w:sz w:val="24"/>
          <w:szCs w:val="24"/>
        </w:rPr>
        <w:t>Kendisinin ve diğer kişilerin güvenliğini gözetmek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14.</w:t>
      </w:r>
      <w:r>
        <w:rPr>
          <w:rFonts w:ascii="Times New Roman" w:hAnsi="Times New Roman"/>
          <w:sz w:val="24"/>
          <w:szCs w:val="24"/>
        </w:rPr>
        <w:t xml:space="preserve"> </w:t>
      </w:r>
      <w:r w:rsidRPr="00294160">
        <w:rPr>
          <w:rFonts w:ascii="Times New Roman" w:hAnsi="Times New Roman"/>
          <w:sz w:val="24"/>
          <w:szCs w:val="24"/>
        </w:rPr>
        <w:t>Meslek etiğine sahip olmak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15.</w:t>
      </w:r>
      <w:r>
        <w:rPr>
          <w:rFonts w:ascii="Times New Roman" w:hAnsi="Times New Roman"/>
          <w:sz w:val="24"/>
          <w:szCs w:val="24"/>
        </w:rPr>
        <w:t xml:space="preserve"> </w:t>
      </w:r>
      <w:r w:rsidRPr="00294160">
        <w:rPr>
          <w:rFonts w:ascii="Times New Roman" w:hAnsi="Times New Roman"/>
          <w:sz w:val="24"/>
          <w:szCs w:val="24"/>
        </w:rPr>
        <w:t>Mesleki bilgi ve becerilerini geliştirmeye önem vermek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16.</w:t>
      </w:r>
      <w:r>
        <w:rPr>
          <w:rFonts w:ascii="Times New Roman" w:hAnsi="Times New Roman"/>
          <w:sz w:val="24"/>
          <w:szCs w:val="24"/>
        </w:rPr>
        <w:t xml:space="preserve"> </w:t>
      </w:r>
      <w:r w:rsidRPr="00294160">
        <w:rPr>
          <w:rFonts w:ascii="Times New Roman" w:hAnsi="Times New Roman"/>
          <w:sz w:val="24"/>
          <w:szCs w:val="24"/>
        </w:rPr>
        <w:t>Risk faktörleri konusunda duyarlı davranmak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17.</w:t>
      </w:r>
      <w:r>
        <w:rPr>
          <w:rFonts w:ascii="Times New Roman" w:hAnsi="Times New Roman"/>
          <w:sz w:val="24"/>
          <w:szCs w:val="24"/>
        </w:rPr>
        <w:t xml:space="preserve"> </w:t>
      </w:r>
      <w:r w:rsidRPr="00294160">
        <w:rPr>
          <w:rFonts w:ascii="Times New Roman" w:hAnsi="Times New Roman"/>
          <w:sz w:val="24"/>
          <w:szCs w:val="24"/>
        </w:rPr>
        <w:t xml:space="preserve">Sorumluluğu dahilindeki iş ve işlemlerde </w:t>
      </w:r>
      <w:proofErr w:type="gramStart"/>
      <w:r w:rsidRPr="00294160">
        <w:rPr>
          <w:rFonts w:ascii="Times New Roman" w:hAnsi="Times New Roman"/>
          <w:sz w:val="24"/>
          <w:szCs w:val="24"/>
        </w:rPr>
        <w:t>inisiyatif</w:t>
      </w:r>
      <w:proofErr w:type="gramEnd"/>
      <w:r w:rsidRPr="00294160">
        <w:rPr>
          <w:rFonts w:ascii="Times New Roman" w:hAnsi="Times New Roman"/>
          <w:sz w:val="24"/>
          <w:szCs w:val="24"/>
        </w:rPr>
        <w:t xml:space="preserve"> almak</w:t>
      </w:r>
    </w:p>
    <w:p w:rsidR="00294160" w:rsidRPr="00294160" w:rsidRDefault="00294160" w:rsidP="00294160">
      <w:pPr>
        <w:pStyle w:val="ListeParagraf"/>
        <w:spacing w:after="0"/>
        <w:ind w:left="426"/>
        <w:jc w:val="both"/>
        <w:outlineLvl w:val="1"/>
        <w:rPr>
          <w:rFonts w:ascii="Times New Roman" w:hAnsi="Times New Roman"/>
          <w:sz w:val="24"/>
          <w:szCs w:val="24"/>
        </w:rPr>
      </w:pPr>
      <w:r w:rsidRPr="00294160">
        <w:rPr>
          <w:rFonts w:ascii="Times New Roman" w:hAnsi="Times New Roman"/>
          <w:sz w:val="24"/>
          <w:szCs w:val="24"/>
        </w:rPr>
        <w:t>18.</w:t>
      </w:r>
      <w:r>
        <w:rPr>
          <w:rFonts w:ascii="Times New Roman" w:hAnsi="Times New Roman"/>
          <w:sz w:val="24"/>
          <w:szCs w:val="24"/>
        </w:rPr>
        <w:t xml:space="preserve"> </w:t>
      </w:r>
      <w:r w:rsidRPr="00294160">
        <w:rPr>
          <w:rFonts w:ascii="Times New Roman" w:hAnsi="Times New Roman"/>
          <w:sz w:val="24"/>
          <w:szCs w:val="24"/>
        </w:rPr>
        <w:t>Tehlikeli durumlarda kendi hareket alanında etkin şekilde, hızlı ve doğru tepki vermek</w:t>
      </w:r>
    </w:p>
    <w:p w:rsidR="007B6791" w:rsidRPr="00294160" w:rsidRDefault="00294160" w:rsidP="00294160">
      <w:pPr>
        <w:pStyle w:val="ListeParagraf"/>
        <w:spacing w:after="0"/>
        <w:ind w:left="426"/>
        <w:contextualSpacing w:val="0"/>
        <w:jc w:val="both"/>
        <w:outlineLvl w:val="1"/>
        <w:rPr>
          <w:rFonts w:ascii="Times New Roman" w:hAnsi="Times New Roman"/>
          <w:sz w:val="24"/>
          <w:szCs w:val="24"/>
        </w:rPr>
      </w:pPr>
      <w:r w:rsidRPr="00294160">
        <w:rPr>
          <w:rFonts w:ascii="Times New Roman" w:hAnsi="Times New Roman"/>
          <w:sz w:val="24"/>
          <w:szCs w:val="24"/>
        </w:rPr>
        <w:t>19.</w:t>
      </w:r>
      <w:r>
        <w:rPr>
          <w:rFonts w:ascii="Times New Roman" w:hAnsi="Times New Roman"/>
          <w:sz w:val="24"/>
          <w:szCs w:val="24"/>
        </w:rPr>
        <w:t xml:space="preserve"> </w:t>
      </w:r>
      <w:r w:rsidRPr="00294160">
        <w:rPr>
          <w:rFonts w:ascii="Times New Roman" w:hAnsi="Times New Roman"/>
          <w:sz w:val="24"/>
          <w:szCs w:val="24"/>
        </w:rPr>
        <w:t>Temizlik, düzen ve işyeri tertibine özen göstermek</w:t>
      </w: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7B6791" w:rsidRDefault="007B6791" w:rsidP="007B6791">
      <w:pPr>
        <w:tabs>
          <w:tab w:val="num" w:pos="426"/>
        </w:tabs>
        <w:jc w:val="both"/>
        <w:outlineLvl w:val="1"/>
        <w:rPr>
          <w:rFonts w:ascii="Times New Roman" w:hAnsi="Times New Roman"/>
          <w:b/>
          <w:sz w:val="24"/>
          <w:szCs w:val="24"/>
        </w:rPr>
      </w:pPr>
    </w:p>
    <w:p w:rsidR="00294160" w:rsidRDefault="00294160">
      <w:pPr>
        <w:spacing w:after="0" w:line="240" w:lineRule="auto"/>
        <w:rPr>
          <w:rFonts w:ascii="Times New Roman" w:hAnsi="Times New Roman"/>
          <w:b/>
          <w:sz w:val="24"/>
          <w:szCs w:val="24"/>
        </w:rPr>
      </w:pPr>
      <w:bookmarkStart w:id="21" w:name="_Toc6240339"/>
      <w:bookmarkStart w:id="22" w:name="_Toc9859592"/>
      <w:r>
        <w:rPr>
          <w:rFonts w:ascii="Times New Roman" w:hAnsi="Times New Roman"/>
          <w:b/>
          <w:sz w:val="24"/>
          <w:szCs w:val="24"/>
        </w:rPr>
        <w:br w:type="page"/>
      </w:r>
    </w:p>
    <w:p w:rsidR="004307A8" w:rsidRPr="00D81D19" w:rsidRDefault="004307A8" w:rsidP="004307A8">
      <w:pPr>
        <w:tabs>
          <w:tab w:val="left" w:pos="284"/>
        </w:tabs>
        <w:outlineLvl w:val="0"/>
        <w:rPr>
          <w:rFonts w:ascii="Times New Roman" w:hAnsi="Times New Roman"/>
          <w:b/>
          <w:sz w:val="24"/>
          <w:szCs w:val="24"/>
        </w:rPr>
      </w:pPr>
      <w:r>
        <w:rPr>
          <w:rFonts w:ascii="Times New Roman" w:hAnsi="Times New Roman"/>
          <w:b/>
          <w:sz w:val="24"/>
          <w:szCs w:val="24"/>
        </w:rPr>
        <w:lastRenderedPageBreak/>
        <w:t>E</w:t>
      </w:r>
      <w:r w:rsidRPr="00D81D19">
        <w:rPr>
          <w:rFonts w:ascii="Times New Roman" w:hAnsi="Times New Roman"/>
          <w:b/>
          <w:sz w:val="24"/>
          <w:szCs w:val="24"/>
        </w:rPr>
        <w:t>k: Meslek Standardı Hazırlama ve Doğrulama Sürecinde Görev Alanlar</w:t>
      </w:r>
      <w:bookmarkEnd w:id="21"/>
      <w:bookmarkEnd w:id="22"/>
    </w:p>
    <w:p w:rsidR="004307A8" w:rsidRPr="009214EC" w:rsidRDefault="004307A8" w:rsidP="00D30F99">
      <w:pPr>
        <w:numPr>
          <w:ilvl w:val="0"/>
          <w:numId w:val="3"/>
        </w:numPr>
        <w:jc w:val="both"/>
        <w:rPr>
          <w:rFonts w:ascii="Times New Roman" w:hAnsi="Times New Roman"/>
          <w:b/>
          <w:sz w:val="24"/>
          <w:szCs w:val="24"/>
        </w:rPr>
      </w:pPr>
      <w:r w:rsidRPr="009214EC">
        <w:rPr>
          <w:rFonts w:ascii="Times New Roman" w:hAnsi="Times New Roman"/>
          <w:b/>
          <w:sz w:val="24"/>
          <w:szCs w:val="24"/>
        </w:rPr>
        <w:t xml:space="preserve">Meslek Standardı </w:t>
      </w:r>
      <w:r>
        <w:rPr>
          <w:rFonts w:ascii="Times New Roman" w:hAnsi="Times New Roman"/>
          <w:b/>
          <w:sz w:val="24"/>
          <w:szCs w:val="24"/>
        </w:rPr>
        <w:t xml:space="preserve">Hazırlama </w:t>
      </w:r>
      <w:r w:rsidRPr="009214EC">
        <w:rPr>
          <w:rFonts w:ascii="Times New Roman" w:hAnsi="Times New Roman"/>
          <w:b/>
          <w:sz w:val="24"/>
          <w:szCs w:val="24"/>
        </w:rPr>
        <w:t>Ekibi</w:t>
      </w:r>
      <w:r>
        <w:rPr>
          <w:rFonts w:ascii="Times New Roman" w:hAnsi="Times New Roman"/>
          <w:b/>
          <w:sz w:val="24"/>
          <w:szCs w:val="24"/>
        </w:rPr>
        <w:t xml:space="preserve"> ve Teknik Çalışma Grubu Üyeleri</w:t>
      </w:r>
      <w:r w:rsidRPr="009214EC">
        <w:rPr>
          <w:rFonts w:ascii="Times New Roman" w:hAnsi="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922"/>
        <w:gridCol w:w="2924"/>
        <w:gridCol w:w="2818"/>
      </w:tblGrid>
      <w:tr w:rsidR="004307A8" w:rsidRPr="000E0567" w:rsidTr="00D44294">
        <w:trPr>
          <w:cantSplit/>
          <w:tblHeader/>
        </w:trPr>
        <w:tc>
          <w:tcPr>
            <w:tcW w:w="396" w:type="dxa"/>
            <w:shd w:val="clear" w:color="auto" w:fill="auto"/>
            <w:vAlign w:val="center"/>
          </w:tcPr>
          <w:p w:rsidR="004307A8" w:rsidRPr="002304B1" w:rsidRDefault="002304B1" w:rsidP="002304B1">
            <w:pPr>
              <w:spacing w:after="0"/>
              <w:rPr>
                <w:rFonts w:ascii="Times New Roman" w:eastAsia="Times New Roman" w:hAnsi="Times New Roman"/>
                <w:b/>
                <w:sz w:val="24"/>
                <w:szCs w:val="24"/>
                <w:lang w:eastAsia="tr-TR"/>
              </w:rPr>
            </w:pPr>
            <w:r w:rsidRPr="002304B1">
              <w:rPr>
                <w:rFonts w:ascii="Times New Roman" w:eastAsia="Times New Roman" w:hAnsi="Times New Roman"/>
                <w:b/>
                <w:sz w:val="24"/>
                <w:szCs w:val="24"/>
                <w:lang w:eastAsia="tr-TR"/>
              </w:rPr>
              <w:t>No</w:t>
            </w:r>
          </w:p>
        </w:tc>
        <w:tc>
          <w:tcPr>
            <w:tcW w:w="2922" w:type="dxa"/>
            <w:shd w:val="clear" w:color="auto" w:fill="auto"/>
            <w:vAlign w:val="center"/>
          </w:tcPr>
          <w:p w:rsidR="004307A8" w:rsidRPr="000E0567" w:rsidRDefault="004307A8" w:rsidP="003A6746">
            <w:pPr>
              <w:spacing w:after="0"/>
              <w:rPr>
                <w:rFonts w:ascii="Times New Roman" w:eastAsia="Times New Roman" w:hAnsi="Times New Roman"/>
                <w:b/>
                <w:sz w:val="24"/>
                <w:szCs w:val="24"/>
                <w:lang w:eastAsia="tr-TR"/>
              </w:rPr>
            </w:pPr>
            <w:r w:rsidRPr="000E0567">
              <w:rPr>
                <w:rFonts w:ascii="Times New Roman" w:eastAsia="Times New Roman" w:hAnsi="Times New Roman"/>
                <w:b/>
                <w:sz w:val="24"/>
                <w:szCs w:val="24"/>
                <w:lang w:eastAsia="tr-TR"/>
              </w:rPr>
              <w:t>Adı - Soyadı</w:t>
            </w:r>
          </w:p>
        </w:tc>
        <w:tc>
          <w:tcPr>
            <w:tcW w:w="2924" w:type="dxa"/>
            <w:shd w:val="clear" w:color="auto" w:fill="auto"/>
            <w:vAlign w:val="center"/>
          </w:tcPr>
          <w:p w:rsidR="004307A8" w:rsidRPr="00C80EFF" w:rsidRDefault="004307A8" w:rsidP="003A6746">
            <w:pPr>
              <w:spacing w:after="0" w:line="240" w:lineRule="auto"/>
              <w:rPr>
                <w:rFonts w:ascii="Times New Roman" w:eastAsia="Times New Roman" w:hAnsi="Times New Roman"/>
                <w:b/>
                <w:sz w:val="24"/>
                <w:szCs w:val="24"/>
                <w:lang w:eastAsia="tr-TR"/>
              </w:rPr>
            </w:pPr>
            <w:r w:rsidRPr="00C80EFF">
              <w:rPr>
                <w:rFonts w:ascii="Times New Roman" w:eastAsia="Times New Roman" w:hAnsi="Times New Roman"/>
                <w:b/>
                <w:sz w:val="24"/>
                <w:szCs w:val="24"/>
                <w:lang w:eastAsia="tr-TR"/>
              </w:rPr>
              <w:t>Eğitim Bilgileri*</w:t>
            </w:r>
          </w:p>
          <w:p w:rsidR="004307A8" w:rsidRPr="00C80EFF" w:rsidRDefault="004307A8" w:rsidP="003A6746">
            <w:pPr>
              <w:pStyle w:val="normaltableau"/>
              <w:spacing w:before="0" w:after="0"/>
              <w:jc w:val="left"/>
              <w:rPr>
                <w:rFonts w:ascii="Times New Roman" w:hAnsi="Times New Roman"/>
                <w:b/>
                <w:sz w:val="24"/>
                <w:szCs w:val="24"/>
                <w:lang w:val="tr-TR" w:eastAsia="tr-TR"/>
              </w:rPr>
            </w:pPr>
            <w:r w:rsidRPr="00C80EFF">
              <w:rPr>
                <w:rFonts w:ascii="Times New Roman" w:hAnsi="Times New Roman"/>
                <w:b/>
                <w:sz w:val="24"/>
                <w:szCs w:val="24"/>
                <w:lang w:val="tr-TR" w:eastAsia="tr-TR"/>
              </w:rPr>
              <w:t>(Tarih - Eğitim Kurumu/Bölüm Adı)</w:t>
            </w:r>
          </w:p>
        </w:tc>
        <w:tc>
          <w:tcPr>
            <w:tcW w:w="2818" w:type="dxa"/>
            <w:shd w:val="clear" w:color="auto" w:fill="auto"/>
            <w:vAlign w:val="center"/>
          </w:tcPr>
          <w:p w:rsidR="004307A8" w:rsidRPr="00C80EFF" w:rsidRDefault="004307A8" w:rsidP="003A6746">
            <w:pPr>
              <w:spacing w:after="0" w:line="240" w:lineRule="auto"/>
              <w:rPr>
                <w:rFonts w:ascii="Times New Roman" w:eastAsia="Times New Roman" w:hAnsi="Times New Roman"/>
                <w:b/>
                <w:sz w:val="24"/>
                <w:szCs w:val="24"/>
                <w:lang w:eastAsia="tr-TR"/>
              </w:rPr>
            </w:pPr>
            <w:r w:rsidRPr="00C80EFF">
              <w:rPr>
                <w:rFonts w:ascii="Times New Roman" w:eastAsia="Times New Roman" w:hAnsi="Times New Roman"/>
                <w:b/>
                <w:sz w:val="24"/>
                <w:szCs w:val="24"/>
                <w:lang w:eastAsia="tr-TR"/>
              </w:rPr>
              <w:t>Deneyim Bilgileri*</w:t>
            </w:r>
          </w:p>
          <w:p w:rsidR="004307A8" w:rsidRPr="00C80EFF" w:rsidRDefault="004307A8" w:rsidP="00C80EFF">
            <w:pPr>
              <w:spacing w:after="0" w:line="240" w:lineRule="auto"/>
              <w:ind w:right="-113"/>
              <w:rPr>
                <w:rFonts w:ascii="Times New Roman" w:eastAsia="Times New Roman" w:hAnsi="Times New Roman"/>
                <w:b/>
                <w:sz w:val="24"/>
                <w:szCs w:val="24"/>
                <w:lang w:eastAsia="tr-TR"/>
              </w:rPr>
            </w:pPr>
            <w:r w:rsidRPr="00C80EFF">
              <w:rPr>
                <w:rFonts w:ascii="Times New Roman" w:eastAsia="Times New Roman" w:hAnsi="Times New Roman"/>
                <w:b/>
                <w:sz w:val="24"/>
                <w:szCs w:val="24"/>
                <w:lang w:eastAsia="tr-TR"/>
              </w:rPr>
              <w:t>(Tarih – İş Yeri – Unvan)</w:t>
            </w:r>
          </w:p>
        </w:tc>
      </w:tr>
      <w:tr w:rsidR="004307A8" w:rsidRPr="000E0567" w:rsidTr="00D44294">
        <w:trPr>
          <w:cantSplit/>
        </w:trPr>
        <w:tc>
          <w:tcPr>
            <w:tcW w:w="396" w:type="dxa"/>
            <w:shd w:val="clear" w:color="auto" w:fill="auto"/>
          </w:tcPr>
          <w:p w:rsidR="004307A8" w:rsidRPr="002304B1" w:rsidRDefault="004307A8" w:rsidP="003A6746">
            <w:pPr>
              <w:spacing w:after="120"/>
              <w:jc w:val="both"/>
              <w:rPr>
                <w:rFonts w:ascii="Times New Roman" w:eastAsia="Times New Roman" w:hAnsi="Times New Roman"/>
                <w:b/>
                <w:sz w:val="24"/>
                <w:szCs w:val="24"/>
                <w:lang w:eastAsia="tr-TR"/>
              </w:rPr>
            </w:pPr>
            <w:r w:rsidRPr="002304B1">
              <w:rPr>
                <w:rFonts w:ascii="Times New Roman" w:eastAsia="Times New Roman" w:hAnsi="Times New Roman"/>
                <w:b/>
                <w:sz w:val="24"/>
                <w:szCs w:val="24"/>
                <w:lang w:eastAsia="tr-TR"/>
              </w:rPr>
              <w:t xml:space="preserve">1. </w:t>
            </w:r>
          </w:p>
        </w:tc>
        <w:tc>
          <w:tcPr>
            <w:tcW w:w="2922" w:type="dxa"/>
            <w:shd w:val="clear" w:color="auto" w:fill="auto"/>
          </w:tcPr>
          <w:p w:rsidR="004307A8" w:rsidRDefault="00B8040B"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Yakup Hakan COŞKUN</w:t>
            </w:r>
          </w:p>
          <w:p w:rsidR="00603CD9" w:rsidRPr="000E0567"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proofErr w:type="spellStart"/>
            <w:r>
              <w:rPr>
                <w:rFonts w:ascii="Times New Roman" w:eastAsia="Times New Roman" w:hAnsi="Times New Roman"/>
                <w:sz w:val="24"/>
                <w:szCs w:val="24"/>
                <w:lang w:eastAsia="tr-TR"/>
              </w:rPr>
              <w:t>Moderatör</w:t>
            </w:r>
            <w:proofErr w:type="spellEnd"/>
            <w:r>
              <w:rPr>
                <w:rFonts w:ascii="Times New Roman" w:eastAsia="Times New Roman" w:hAnsi="Times New Roman"/>
                <w:sz w:val="24"/>
                <w:szCs w:val="24"/>
                <w:lang w:eastAsia="tr-TR"/>
              </w:rPr>
              <w:t>)</w:t>
            </w:r>
          </w:p>
        </w:tc>
        <w:tc>
          <w:tcPr>
            <w:tcW w:w="2924" w:type="dxa"/>
            <w:shd w:val="clear" w:color="auto" w:fill="auto"/>
          </w:tcPr>
          <w:p w:rsidR="004307A8" w:rsidRPr="000E0567" w:rsidRDefault="00B8040B" w:rsidP="002C6EC8">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2004 - Hacettepe Üniversitesi Kamu Yönetimi Bölümü</w:t>
            </w:r>
          </w:p>
        </w:tc>
        <w:tc>
          <w:tcPr>
            <w:tcW w:w="2818" w:type="dxa"/>
            <w:shd w:val="clear" w:color="auto" w:fill="auto"/>
          </w:tcPr>
          <w:p w:rsidR="004307A8" w:rsidRDefault="00B8040B" w:rsidP="00B8040B">
            <w:pPr>
              <w:pStyle w:val="ListeParagraf"/>
              <w:numPr>
                <w:ilvl w:val="0"/>
                <w:numId w:val="12"/>
              </w:numPr>
              <w:spacing w:after="120"/>
              <w:jc w:val="both"/>
              <w:rPr>
                <w:rFonts w:ascii="Times New Roman" w:eastAsia="Times New Roman" w:hAnsi="Times New Roman"/>
                <w:sz w:val="24"/>
                <w:szCs w:val="24"/>
                <w:lang w:eastAsia="tr-TR"/>
              </w:rPr>
            </w:pPr>
            <w:r w:rsidRPr="00B8040B">
              <w:rPr>
                <w:rFonts w:ascii="Times New Roman" w:eastAsia="Times New Roman" w:hAnsi="Times New Roman"/>
                <w:sz w:val="24"/>
                <w:szCs w:val="24"/>
                <w:lang w:eastAsia="tr-TR"/>
              </w:rPr>
              <w:t>2016-Devam ediyor Pamir Uygunluk Değerlendirme</w:t>
            </w:r>
            <w:r>
              <w:rPr>
                <w:rFonts w:ascii="Times New Roman" w:eastAsia="Times New Roman" w:hAnsi="Times New Roman"/>
                <w:sz w:val="24"/>
                <w:szCs w:val="24"/>
                <w:lang w:eastAsia="tr-TR"/>
              </w:rPr>
              <w:t xml:space="preserve"> </w:t>
            </w:r>
            <w:proofErr w:type="spellStart"/>
            <w:r>
              <w:rPr>
                <w:rFonts w:ascii="Times New Roman" w:eastAsia="Times New Roman" w:hAnsi="Times New Roman"/>
                <w:sz w:val="24"/>
                <w:szCs w:val="24"/>
                <w:lang w:eastAsia="tr-TR"/>
              </w:rPr>
              <w:t>Ltd.Şti</w:t>
            </w:r>
            <w:proofErr w:type="spellEnd"/>
            <w:r>
              <w:rPr>
                <w:rFonts w:ascii="Times New Roman" w:eastAsia="Times New Roman" w:hAnsi="Times New Roman"/>
                <w:sz w:val="24"/>
                <w:szCs w:val="24"/>
                <w:lang w:eastAsia="tr-TR"/>
              </w:rPr>
              <w:t>.</w:t>
            </w:r>
          </w:p>
          <w:p w:rsidR="00B8040B" w:rsidRDefault="00B8040B" w:rsidP="00B8040B">
            <w:pPr>
              <w:pStyle w:val="ListeParagraf"/>
              <w:numPr>
                <w:ilvl w:val="0"/>
                <w:numId w:val="12"/>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2008-2015 Mesleki Yeterlilik Kurumu</w:t>
            </w:r>
          </w:p>
          <w:p w:rsidR="00B8040B" w:rsidRPr="00B8040B" w:rsidRDefault="00B8040B" w:rsidP="00B8040B">
            <w:pPr>
              <w:pStyle w:val="ListeParagraf"/>
              <w:numPr>
                <w:ilvl w:val="0"/>
                <w:numId w:val="12"/>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2005-2008 İŞKUR</w:t>
            </w:r>
          </w:p>
        </w:tc>
      </w:tr>
      <w:tr w:rsidR="004307A8" w:rsidRPr="000E0567" w:rsidTr="00D44294">
        <w:trPr>
          <w:cantSplit/>
        </w:trPr>
        <w:tc>
          <w:tcPr>
            <w:tcW w:w="396" w:type="dxa"/>
            <w:shd w:val="clear" w:color="auto" w:fill="auto"/>
          </w:tcPr>
          <w:p w:rsidR="004307A8" w:rsidRPr="002304B1" w:rsidRDefault="004307A8" w:rsidP="003A6746">
            <w:pPr>
              <w:spacing w:after="120"/>
              <w:jc w:val="both"/>
              <w:rPr>
                <w:rFonts w:ascii="Times New Roman" w:eastAsia="Times New Roman" w:hAnsi="Times New Roman"/>
                <w:b/>
                <w:sz w:val="24"/>
                <w:szCs w:val="24"/>
                <w:lang w:eastAsia="tr-TR"/>
              </w:rPr>
            </w:pPr>
            <w:r w:rsidRPr="002304B1">
              <w:rPr>
                <w:rFonts w:ascii="Times New Roman" w:eastAsia="Times New Roman" w:hAnsi="Times New Roman"/>
                <w:b/>
                <w:sz w:val="24"/>
                <w:szCs w:val="24"/>
                <w:lang w:eastAsia="tr-TR"/>
              </w:rPr>
              <w:t xml:space="preserve">2. </w:t>
            </w:r>
          </w:p>
        </w:tc>
        <w:tc>
          <w:tcPr>
            <w:tcW w:w="2922" w:type="dxa"/>
            <w:shd w:val="clear" w:color="auto" w:fill="auto"/>
          </w:tcPr>
          <w:p w:rsidR="004307A8" w:rsidRDefault="00B8040B"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Tayfun ARIKAZAN</w:t>
            </w:r>
          </w:p>
          <w:p w:rsidR="00603CD9" w:rsidRPr="000E0567" w:rsidRDefault="00603CD9" w:rsidP="00603CD9">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proofErr w:type="spellStart"/>
            <w:r>
              <w:rPr>
                <w:rFonts w:ascii="Times New Roman" w:eastAsia="Times New Roman" w:hAnsi="Times New Roman"/>
                <w:sz w:val="24"/>
                <w:szCs w:val="24"/>
                <w:lang w:eastAsia="tr-TR"/>
              </w:rPr>
              <w:t>Moderatör</w:t>
            </w:r>
            <w:proofErr w:type="spellEnd"/>
            <w:r>
              <w:rPr>
                <w:rFonts w:ascii="Times New Roman" w:eastAsia="Times New Roman" w:hAnsi="Times New Roman"/>
                <w:sz w:val="24"/>
                <w:szCs w:val="24"/>
                <w:lang w:eastAsia="tr-TR"/>
              </w:rPr>
              <w:t>)</w:t>
            </w:r>
          </w:p>
        </w:tc>
        <w:tc>
          <w:tcPr>
            <w:tcW w:w="2924" w:type="dxa"/>
            <w:shd w:val="clear" w:color="auto" w:fill="auto"/>
          </w:tcPr>
          <w:p w:rsidR="004307A8" w:rsidRPr="000E0567" w:rsidRDefault="00B8040B"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2008 – Anadolu Üniversitesi İşletme Bölümü</w:t>
            </w:r>
          </w:p>
        </w:tc>
        <w:tc>
          <w:tcPr>
            <w:tcW w:w="2818" w:type="dxa"/>
            <w:shd w:val="clear" w:color="auto" w:fill="auto"/>
          </w:tcPr>
          <w:p w:rsidR="004307A8" w:rsidRPr="00B8040B" w:rsidRDefault="00B8040B" w:rsidP="00B8040B">
            <w:pPr>
              <w:pStyle w:val="ListeParagraf"/>
              <w:numPr>
                <w:ilvl w:val="0"/>
                <w:numId w:val="13"/>
              </w:numPr>
              <w:spacing w:after="120"/>
              <w:jc w:val="both"/>
              <w:rPr>
                <w:rFonts w:ascii="Times New Roman" w:eastAsia="Times New Roman" w:hAnsi="Times New Roman"/>
                <w:sz w:val="24"/>
                <w:szCs w:val="24"/>
                <w:lang w:eastAsia="tr-TR"/>
              </w:rPr>
            </w:pPr>
            <w:r w:rsidRPr="00B8040B">
              <w:rPr>
                <w:rFonts w:ascii="Times New Roman" w:eastAsia="Times New Roman" w:hAnsi="Times New Roman"/>
                <w:sz w:val="24"/>
                <w:szCs w:val="24"/>
                <w:lang w:eastAsia="tr-TR"/>
              </w:rPr>
              <w:t xml:space="preserve">Kamu İşletmeleri İşverenleri Sendikası </w:t>
            </w:r>
          </w:p>
        </w:tc>
      </w:tr>
      <w:tr w:rsidR="004307A8" w:rsidRPr="000E0567" w:rsidTr="00D44294">
        <w:trPr>
          <w:cantSplit/>
        </w:trPr>
        <w:tc>
          <w:tcPr>
            <w:tcW w:w="396" w:type="dxa"/>
            <w:shd w:val="clear" w:color="auto" w:fill="auto"/>
          </w:tcPr>
          <w:p w:rsidR="004307A8" w:rsidRPr="00AB507D" w:rsidRDefault="00603CD9" w:rsidP="003A6746">
            <w:pPr>
              <w:spacing w:after="120"/>
              <w:jc w:val="both"/>
              <w:rPr>
                <w:rFonts w:ascii="Times New Roman" w:eastAsia="Times New Roman" w:hAnsi="Times New Roman"/>
                <w:b/>
                <w:sz w:val="24"/>
                <w:szCs w:val="24"/>
                <w:lang w:eastAsia="tr-TR"/>
              </w:rPr>
            </w:pPr>
            <w:r w:rsidRPr="00AB507D">
              <w:rPr>
                <w:rFonts w:ascii="Times New Roman" w:eastAsia="Times New Roman" w:hAnsi="Times New Roman"/>
                <w:b/>
                <w:sz w:val="24"/>
                <w:szCs w:val="24"/>
                <w:lang w:eastAsia="tr-TR"/>
              </w:rPr>
              <w:t>3.</w:t>
            </w:r>
          </w:p>
        </w:tc>
        <w:tc>
          <w:tcPr>
            <w:tcW w:w="2922" w:type="dxa"/>
            <w:shd w:val="clear" w:color="auto" w:fill="auto"/>
          </w:tcPr>
          <w:p w:rsidR="004307A8" w:rsidRDefault="00B8040B"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Mehmet TAKSUK</w:t>
            </w:r>
          </w:p>
          <w:p w:rsidR="00603CD9" w:rsidRPr="000E0567"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(Maden Mühendisi</w:t>
            </w:r>
            <w:bookmarkStart w:id="23" w:name="_GoBack"/>
            <w:bookmarkEnd w:id="23"/>
            <w:r>
              <w:rPr>
                <w:rFonts w:ascii="Times New Roman" w:eastAsia="Times New Roman" w:hAnsi="Times New Roman"/>
                <w:sz w:val="24"/>
                <w:szCs w:val="24"/>
                <w:lang w:eastAsia="tr-TR"/>
              </w:rPr>
              <w:t xml:space="preserve"> – Teknik Uzman)</w:t>
            </w:r>
          </w:p>
        </w:tc>
        <w:tc>
          <w:tcPr>
            <w:tcW w:w="2924" w:type="dxa"/>
            <w:shd w:val="clear" w:color="auto" w:fill="auto"/>
          </w:tcPr>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2001 – Yüksek Lisans - Dumlupınar Üniversitesi Jeoloji Bölümü</w:t>
            </w:r>
          </w:p>
          <w:p w:rsidR="004307A8" w:rsidRPr="000E0567" w:rsidRDefault="00B8040B"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1990 – </w:t>
            </w:r>
            <w:r w:rsidR="00603CD9">
              <w:rPr>
                <w:rFonts w:ascii="Times New Roman" w:eastAsia="Times New Roman" w:hAnsi="Times New Roman"/>
                <w:sz w:val="24"/>
                <w:szCs w:val="24"/>
                <w:lang w:eastAsia="tr-TR"/>
              </w:rPr>
              <w:t xml:space="preserve">Lisans - </w:t>
            </w:r>
            <w:r>
              <w:rPr>
                <w:rFonts w:ascii="Times New Roman" w:eastAsia="Times New Roman" w:hAnsi="Times New Roman"/>
                <w:sz w:val="24"/>
                <w:szCs w:val="24"/>
                <w:lang w:eastAsia="tr-TR"/>
              </w:rPr>
              <w:t>İstanbul Teknik Üniversitesi Maden Mühendisliği Bölümü</w:t>
            </w:r>
          </w:p>
        </w:tc>
        <w:tc>
          <w:tcPr>
            <w:tcW w:w="2818" w:type="dxa"/>
            <w:shd w:val="clear" w:color="auto" w:fill="auto"/>
          </w:tcPr>
          <w:p w:rsidR="004307A8" w:rsidRDefault="00B8040B" w:rsidP="00B8040B">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 – Devam Ediyor Türkiye Kömür İşletmeleri Genel Müdürlüğü</w:t>
            </w:r>
          </w:p>
          <w:p w:rsidR="00B8040B" w:rsidRPr="00B8040B" w:rsidRDefault="00B8040B" w:rsidP="00B8040B">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1990 – 2015 GLİ Müessesesi</w:t>
            </w:r>
          </w:p>
        </w:tc>
      </w:tr>
      <w:tr w:rsidR="00B8040B" w:rsidRPr="000E0567" w:rsidTr="00D44294">
        <w:trPr>
          <w:cantSplit/>
        </w:trPr>
        <w:tc>
          <w:tcPr>
            <w:tcW w:w="396" w:type="dxa"/>
            <w:shd w:val="clear" w:color="auto" w:fill="auto"/>
          </w:tcPr>
          <w:p w:rsidR="00B8040B" w:rsidRPr="00AB507D" w:rsidRDefault="00AB507D"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4.</w:t>
            </w:r>
          </w:p>
        </w:tc>
        <w:tc>
          <w:tcPr>
            <w:tcW w:w="2922" w:type="dxa"/>
            <w:shd w:val="clear" w:color="auto" w:fill="auto"/>
          </w:tcPr>
          <w:p w:rsidR="00B8040B" w:rsidRDefault="00B8040B"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Dr. Sedat TOROMAN</w:t>
            </w:r>
          </w:p>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(Maden Mühendisi – Teknik Uzman)</w:t>
            </w:r>
          </w:p>
        </w:tc>
        <w:tc>
          <w:tcPr>
            <w:tcW w:w="2924" w:type="dxa"/>
            <w:shd w:val="clear" w:color="auto" w:fill="auto"/>
          </w:tcPr>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2016 – Doktora - Çukurova Üniversitesi Maden Mühendisliği Bölümü</w:t>
            </w:r>
          </w:p>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1995 – Yüksek Lisans – Çukurova Üniversitesi Maden Mühendisliği Bölümü</w:t>
            </w:r>
          </w:p>
          <w:p w:rsidR="00B8040B"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1992 – İstanbul Teknik Üniversitesi Maden Mühendisliği Bölümü</w:t>
            </w:r>
          </w:p>
        </w:tc>
        <w:tc>
          <w:tcPr>
            <w:tcW w:w="2818" w:type="dxa"/>
            <w:shd w:val="clear" w:color="auto" w:fill="auto"/>
          </w:tcPr>
          <w:p w:rsidR="00603CD9" w:rsidRDefault="00603CD9" w:rsidP="00B8040B">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2017 – Devam ediyor Türkiye Kömür İşletmeleri Genel Müdürlüğü</w:t>
            </w:r>
          </w:p>
          <w:p w:rsidR="00603CD9" w:rsidRDefault="00603CD9" w:rsidP="00B8040B">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1998-2017 MTA Genel Müdürlüğü</w:t>
            </w:r>
          </w:p>
          <w:p w:rsidR="00B8040B" w:rsidRDefault="00603CD9" w:rsidP="00B8040B">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1993-1998 Çukurova Üniversitesi</w:t>
            </w:r>
          </w:p>
        </w:tc>
      </w:tr>
      <w:tr w:rsidR="00603CD9" w:rsidRPr="000E0567" w:rsidTr="00D44294">
        <w:trPr>
          <w:cantSplit/>
        </w:trPr>
        <w:tc>
          <w:tcPr>
            <w:tcW w:w="396" w:type="dxa"/>
            <w:shd w:val="clear" w:color="auto" w:fill="auto"/>
          </w:tcPr>
          <w:p w:rsidR="00603CD9" w:rsidRPr="00AB507D" w:rsidRDefault="00AB507D"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5.</w:t>
            </w:r>
          </w:p>
        </w:tc>
        <w:tc>
          <w:tcPr>
            <w:tcW w:w="2922" w:type="dxa"/>
            <w:shd w:val="clear" w:color="auto" w:fill="auto"/>
          </w:tcPr>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Songül CEYHAN</w:t>
            </w:r>
          </w:p>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(Maden Mühendisi – Teknik Uzman)</w:t>
            </w:r>
          </w:p>
        </w:tc>
        <w:tc>
          <w:tcPr>
            <w:tcW w:w="2924" w:type="dxa"/>
            <w:shd w:val="clear" w:color="auto" w:fill="auto"/>
          </w:tcPr>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2001 – Selçuk Üniversitesi Maden Mühendisliği Bölümü</w:t>
            </w:r>
          </w:p>
        </w:tc>
        <w:tc>
          <w:tcPr>
            <w:tcW w:w="2818" w:type="dxa"/>
            <w:shd w:val="clear" w:color="auto" w:fill="auto"/>
          </w:tcPr>
          <w:p w:rsidR="00603CD9" w:rsidRDefault="00603CD9" w:rsidP="00B8040B">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2002 – Devam ediyor Maden ve Petrol İşleri Genel Müdürlüğü</w:t>
            </w:r>
          </w:p>
          <w:p w:rsidR="00603CD9" w:rsidRDefault="00603CD9" w:rsidP="00B8040B">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2000-2002 Milli Eğitim Bakanlığı</w:t>
            </w:r>
          </w:p>
        </w:tc>
      </w:tr>
      <w:tr w:rsidR="00603CD9" w:rsidRPr="000E0567" w:rsidTr="00D44294">
        <w:trPr>
          <w:cantSplit/>
        </w:trPr>
        <w:tc>
          <w:tcPr>
            <w:tcW w:w="396" w:type="dxa"/>
            <w:shd w:val="clear" w:color="auto" w:fill="auto"/>
          </w:tcPr>
          <w:p w:rsidR="00603CD9" w:rsidRPr="00AB507D" w:rsidRDefault="00AB507D"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6.</w:t>
            </w:r>
          </w:p>
        </w:tc>
        <w:tc>
          <w:tcPr>
            <w:tcW w:w="2922" w:type="dxa"/>
            <w:shd w:val="clear" w:color="auto" w:fill="auto"/>
          </w:tcPr>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İbrahim GÜMÜŞ</w:t>
            </w:r>
          </w:p>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(Ölçü Tespit Elemanı – Alan Uzmanı)</w:t>
            </w:r>
          </w:p>
        </w:tc>
        <w:tc>
          <w:tcPr>
            <w:tcW w:w="2924" w:type="dxa"/>
            <w:shd w:val="clear" w:color="auto" w:fill="auto"/>
          </w:tcPr>
          <w:p w:rsidR="00603CD9" w:rsidRDefault="00603CD9"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2006 – Lise (Genel)</w:t>
            </w:r>
          </w:p>
        </w:tc>
        <w:tc>
          <w:tcPr>
            <w:tcW w:w="2818" w:type="dxa"/>
            <w:shd w:val="clear" w:color="auto" w:fill="auto"/>
          </w:tcPr>
          <w:p w:rsidR="00603CD9" w:rsidRDefault="00603CD9" w:rsidP="00603CD9">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2014 – Devam ediyor GLİ İşletme Müdürlüğü - Kütahya</w:t>
            </w:r>
          </w:p>
        </w:tc>
      </w:tr>
      <w:tr w:rsidR="008F15E1" w:rsidRPr="000E0567" w:rsidTr="00D44294">
        <w:trPr>
          <w:cantSplit/>
        </w:trPr>
        <w:tc>
          <w:tcPr>
            <w:tcW w:w="396" w:type="dxa"/>
            <w:shd w:val="clear" w:color="auto" w:fill="auto"/>
          </w:tcPr>
          <w:p w:rsidR="008F15E1" w:rsidRDefault="008F15E1"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7.</w:t>
            </w:r>
          </w:p>
        </w:tc>
        <w:tc>
          <w:tcPr>
            <w:tcW w:w="2922" w:type="dxa"/>
            <w:shd w:val="clear" w:color="auto" w:fill="auto"/>
          </w:tcPr>
          <w:p w:rsidR="008F15E1" w:rsidRDefault="008F15E1"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Necdet ARDIÇ</w:t>
            </w:r>
          </w:p>
          <w:p w:rsidR="008F15E1" w:rsidRDefault="008F15E1" w:rsidP="008F15E1">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(Harita ve Maden Ölçme Teknikeri – Alan Uzmanı)</w:t>
            </w:r>
          </w:p>
        </w:tc>
        <w:tc>
          <w:tcPr>
            <w:tcW w:w="2924" w:type="dxa"/>
            <w:shd w:val="clear" w:color="auto" w:fill="auto"/>
          </w:tcPr>
          <w:p w:rsidR="008F15E1" w:rsidRDefault="008F15E1" w:rsidP="008F15E1">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1995 – Karaelmas Üniversitesi Harita ve Maden Ölçme Meslek Yüksekokulu</w:t>
            </w:r>
          </w:p>
        </w:tc>
        <w:tc>
          <w:tcPr>
            <w:tcW w:w="2818" w:type="dxa"/>
            <w:shd w:val="clear" w:color="auto" w:fill="auto"/>
          </w:tcPr>
          <w:p w:rsidR="008F15E1" w:rsidRPr="008F15E1" w:rsidRDefault="008F15E1" w:rsidP="008F15E1">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1989 – Devam ediyor Türkiye Taş Kömürü Kozlu Müessesi</w:t>
            </w:r>
          </w:p>
        </w:tc>
      </w:tr>
      <w:tr w:rsidR="004C5434" w:rsidRPr="000E0567" w:rsidTr="00D44294">
        <w:trPr>
          <w:cantSplit/>
        </w:trPr>
        <w:tc>
          <w:tcPr>
            <w:tcW w:w="396" w:type="dxa"/>
            <w:shd w:val="clear" w:color="auto" w:fill="auto"/>
          </w:tcPr>
          <w:p w:rsidR="004C5434" w:rsidRPr="00AB507D" w:rsidRDefault="008F15E1"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8</w:t>
            </w:r>
            <w:r w:rsidR="00AB507D">
              <w:rPr>
                <w:rFonts w:ascii="Times New Roman" w:eastAsia="Times New Roman" w:hAnsi="Times New Roman"/>
                <w:b/>
                <w:sz w:val="24"/>
                <w:szCs w:val="24"/>
                <w:lang w:eastAsia="tr-TR"/>
              </w:rPr>
              <w:t>.</w:t>
            </w:r>
          </w:p>
        </w:tc>
        <w:tc>
          <w:tcPr>
            <w:tcW w:w="2922" w:type="dxa"/>
            <w:shd w:val="clear" w:color="auto" w:fill="auto"/>
          </w:tcPr>
          <w:p w:rsidR="004C5434" w:rsidRDefault="004C5434"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Samet GÜLTEPE</w:t>
            </w:r>
          </w:p>
          <w:p w:rsidR="004C5434" w:rsidRDefault="004C5434"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(Ölçü Tespit Elemanı – Alan Uzmanı)</w:t>
            </w:r>
          </w:p>
        </w:tc>
        <w:tc>
          <w:tcPr>
            <w:tcW w:w="2924" w:type="dxa"/>
            <w:shd w:val="clear" w:color="auto" w:fill="auto"/>
          </w:tcPr>
          <w:p w:rsidR="004C5434" w:rsidRDefault="004C5434"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2012 – Anadolu Üniversitesi İşletme</w:t>
            </w:r>
          </w:p>
        </w:tc>
        <w:tc>
          <w:tcPr>
            <w:tcW w:w="2818" w:type="dxa"/>
            <w:shd w:val="clear" w:color="auto" w:fill="auto"/>
          </w:tcPr>
          <w:p w:rsidR="004C5434" w:rsidRPr="00AB507D" w:rsidRDefault="004C5434" w:rsidP="00AB507D">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2009 – Devam ediyor</w:t>
            </w:r>
            <w:r w:rsidR="00AB507D">
              <w:rPr>
                <w:rFonts w:ascii="Times New Roman" w:eastAsia="Times New Roman" w:hAnsi="Times New Roman"/>
                <w:sz w:val="24"/>
                <w:szCs w:val="24"/>
                <w:lang w:eastAsia="tr-TR"/>
              </w:rPr>
              <w:t xml:space="preserve"> </w:t>
            </w:r>
            <w:r w:rsidRPr="00AB507D">
              <w:rPr>
                <w:rFonts w:ascii="Times New Roman" w:eastAsia="Times New Roman" w:hAnsi="Times New Roman"/>
                <w:sz w:val="24"/>
                <w:szCs w:val="24"/>
                <w:lang w:eastAsia="tr-TR"/>
              </w:rPr>
              <w:t>ELİ İşletme Müdürlüğü - Soma</w:t>
            </w:r>
          </w:p>
        </w:tc>
      </w:tr>
      <w:tr w:rsidR="004C5434" w:rsidRPr="000E0567" w:rsidTr="00D44294">
        <w:trPr>
          <w:cantSplit/>
        </w:trPr>
        <w:tc>
          <w:tcPr>
            <w:tcW w:w="396" w:type="dxa"/>
            <w:shd w:val="clear" w:color="auto" w:fill="auto"/>
          </w:tcPr>
          <w:p w:rsidR="004C5434" w:rsidRPr="00AB507D" w:rsidRDefault="008F15E1" w:rsidP="003A6746">
            <w:pPr>
              <w:spacing w:after="1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9</w:t>
            </w:r>
            <w:r w:rsidR="00AB507D">
              <w:rPr>
                <w:rFonts w:ascii="Times New Roman" w:eastAsia="Times New Roman" w:hAnsi="Times New Roman"/>
                <w:b/>
                <w:sz w:val="24"/>
                <w:szCs w:val="24"/>
                <w:lang w:eastAsia="tr-TR"/>
              </w:rPr>
              <w:t>.</w:t>
            </w:r>
          </w:p>
        </w:tc>
        <w:tc>
          <w:tcPr>
            <w:tcW w:w="2922" w:type="dxa"/>
            <w:shd w:val="clear" w:color="auto" w:fill="auto"/>
          </w:tcPr>
          <w:p w:rsidR="004C5434" w:rsidRDefault="004C5434"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Tutku DURMAZ</w:t>
            </w:r>
          </w:p>
          <w:p w:rsidR="004C5434" w:rsidRDefault="004C5434"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(Ölçü Tespit Elemanı – Alan Uzmanı)</w:t>
            </w:r>
          </w:p>
        </w:tc>
        <w:tc>
          <w:tcPr>
            <w:tcW w:w="2924" w:type="dxa"/>
            <w:shd w:val="clear" w:color="auto" w:fill="auto"/>
          </w:tcPr>
          <w:p w:rsidR="004C5434" w:rsidRDefault="004C5434" w:rsidP="003A6746">
            <w:p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2014 – Celal Bayar Üniversitesi Maden Teknolojisi Meslek Yüksek Okulu</w:t>
            </w:r>
          </w:p>
        </w:tc>
        <w:tc>
          <w:tcPr>
            <w:tcW w:w="2818" w:type="dxa"/>
            <w:shd w:val="clear" w:color="auto" w:fill="auto"/>
          </w:tcPr>
          <w:p w:rsidR="004C5434" w:rsidRPr="00AB507D" w:rsidRDefault="004C5434" w:rsidP="00AB507D">
            <w:pPr>
              <w:pStyle w:val="ListeParagraf"/>
              <w:numPr>
                <w:ilvl w:val="0"/>
                <w:numId w:val="13"/>
              </w:numPr>
              <w:spacing w:after="1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2014 – Devam ediyor</w:t>
            </w:r>
            <w:r w:rsidR="00AB507D">
              <w:rPr>
                <w:rFonts w:ascii="Times New Roman" w:eastAsia="Times New Roman" w:hAnsi="Times New Roman"/>
                <w:sz w:val="24"/>
                <w:szCs w:val="24"/>
                <w:lang w:eastAsia="tr-TR"/>
              </w:rPr>
              <w:t xml:space="preserve"> </w:t>
            </w:r>
            <w:r w:rsidRPr="00AB507D">
              <w:rPr>
                <w:rFonts w:ascii="Times New Roman" w:eastAsia="Times New Roman" w:hAnsi="Times New Roman"/>
                <w:sz w:val="24"/>
                <w:szCs w:val="24"/>
                <w:lang w:eastAsia="tr-TR"/>
              </w:rPr>
              <w:t>ELİ İşletme Müdürlüğü - Soma</w:t>
            </w:r>
          </w:p>
        </w:tc>
      </w:tr>
    </w:tbl>
    <w:p w:rsidR="004307A8" w:rsidRPr="0054374A" w:rsidRDefault="004307A8" w:rsidP="004307A8">
      <w:pPr>
        <w:spacing w:after="120"/>
        <w:jc w:val="both"/>
        <w:rPr>
          <w:rFonts w:ascii="Times New Roman" w:eastAsia="Times New Roman" w:hAnsi="Times New Roman"/>
          <w:szCs w:val="24"/>
          <w:lang w:eastAsia="tr-TR"/>
        </w:rPr>
      </w:pPr>
    </w:p>
    <w:p w:rsidR="004307A8" w:rsidRPr="0054374A" w:rsidRDefault="004307A8" w:rsidP="004307A8">
      <w:pPr>
        <w:spacing w:after="120"/>
        <w:jc w:val="both"/>
        <w:rPr>
          <w:rFonts w:ascii="Times New Roman" w:eastAsia="Times New Roman" w:hAnsi="Times New Roman"/>
          <w:i/>
          <w:sz w:val="20"/>
          <w:szCs w:val="24"/>
          <w:lang w:eastAsia="tr-TR"/>
        </w:rPr>
      </w:pPr>
      <w:r w:rsidRPr="0054374A">
        <w:rPr>
          <w:rFonts w:ascii="Times New Roman" w:eastAsia="Times New Roman" w:hAnsi="Times New Roman"/>
          <w:i/>
          <w:sz w:val="20"/>
          <w:szCs w:val="24"/>
          <w:lang w:eastAsia="tr-TR"/>
        </w:rPr>
        <w:t>*Yalnızca meslekle ilgili olan eğitim/deneyim bilgilerine yer verilecektir.</w:t>
      </w:r>
    </w:p>
    <w:p w:rsidR="004307A8" w:rsidRPr="009214EC" w:rsidRDefault="004307A8" w:rsidP="004307A8">
      <w:pPr>
        <w:spacing w:after="120"/>
        <w:jc w:val="both"/>
        <w:rPr>
          <w:rFonts w:ascii="Times New Roman" w:eastAsia="Times New Roman" w:hAnsi="Times New Roman"/>
          <w:sz w:val="24"/>
          <w:szCs w:val="24"/>
          <w:lang w:eastAsia="tr-TR"/>
        </w:rPr>
      </w:pPr>
    </w:p>
    <w:p w:rsidR="004307A8" w:rsidRDefault="004307A8" w:rsidP="00D30F99">
      <w:pPr>
        <w:numPr>
          <w:ilvl w:val="0"/>
          <w:numId w:val="3"/>
        </w:numPr>
        <w:ind w:right="90"/>
        <w:jc w:val="both"/>
        <w:rPr>
          <w:rFonts w:ascii="Times New Roman" w:hAnsi="Times New Roman"/>
          <w:b/>
          <w:sz w:val="24"/>
          <w:szCs w:val="24"/>
        </w:rPr>
      </w:pPr>
      <w:r w:rsidRPr="004307A8">
        <w:rPr>
          <w:rFonts w:ascii="Times New Roman" w:hAnsi="Times New Roman"/>
          <w:b/>
          <w:sz w:val="24"/>
          <w:szCs w:val="24"/>
        </w:rPr>
        <w:t>Görüş İstenen Kişi, Kurum ve Kuruluşlar:</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Adana Bilim ve Tek.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Müh. Fak. Mad. </w:t>
      </w:r>
      <w:proofErr w:type="spellStart"/>
      <w:r w:rsidRPr="00D30035">
        <w:rPr>
          <w:rFonts w:ascii="Times New Roman" w:hAnsi="Times New Roman"/>
          <w:bCs/>
          <w:color w:val="000000"/>
        </w:rPr>
        <w:t>Cev</w:t>
      </w:r>
      <w:proofErr w:type="spellEnd"/>
      <w:r w:rsidRPr="00D30035">
        <w:rPr>
          <w:rFonts w:ascii="Times New Roman" w:hAnsi="Times New Roman"/>
          <w:bCs/>
          <w:color w:val="000000"/>
        </w:rPr>
        <w:t>. Haz. Müh.</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Afrasıa</w:t>
      </w:r>
      <w:proofErr w:type="spellEnd"/>
      <w:r w:rsidRPr="00D30035">
        <w:rPr>
          <w:rFonts w:ascii="Times New Roman" w:hAnsi="Times New Roman"/>
          <w:bCs/>
          <w:color w:val="000000"/>
        </w:rPr>
        <w:t xml:space="preserve"> Maden. Enerji. Müh. ve </w:t>
      </w:r>
      <w:proofErr w:type="gramStart"/>
      <w:r w:rsidRPr="00D30035">
        <w:rPr>
          <w:rFonts w:ascii="Times New Roman" w:hAnsi="Times New Roman"/>
          <w:bCs/>
          <w:color w:val="000000"/>
        </w:rPr>
        <w:t>Dan</w:t>
      </w:r>
      <w:proofErr w:type="gramEnd"/>
      <w:r w:rsidRPr="00D30035">
        <w:rPr>
          <w:rFonts w:ascii="Times New Roman" w:hAnsi="Times New Roman"/>
          <w:bCs/>
          <w:color w:val="000000"/>
        </w:rPr>
        <w:t>. Tic. A.Ş.</w:t>
      </w:r>
    </w:p>
    <w:p w:rsidR="009C4136" w:rsidRPr="00D30035" w:rsidRDefault="009C4136" w:rsidP="009C4136">
      <w:pPr>
        <w:spacing w:after="0" w:line="240" w:lineRule="auto"/>
        <w:jc w:val="both"/>
        <w:rPr>
          <w:rFonts w:ascii="Times New Roman" w:hAnsi="Times New Roman"/>
          <w:bCs/>
          <w:color w:val="000000"/>
        </w:rPr>
      </w:pPr>
      <w:proofErr w:type="gramStart"/>
      <w:r w:rsidRPr="00D30035">
        <w:rPr>
          <w:rFonts w:ascii="Times New Roman" w:hAnsi="Times New Roman"/>
          <w:bCs/>
          <w:color w:val="000000"/>
        </w:rPr>
        <w:t xml:space="preserve">Afyon Kocatepe Üniversitesi Müh. Fak. </w:t>
      </w:r>
      <w:proofErr w:type="gramEnd"/>
      <w:r w:rsidRPr="00D30035">
        <w:rPr>
          <w:rFonts w:ascii="Times New Roman" w:hAnsi="Times New Roman"/>
          <w:bCs/>
          <w:color w:val="000000"/>
        </w:rPr>
        <w:t>Mad. Müh. Böl.</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Agola</w:t>
      </w:r>
      <w:proofErr w:type="spellEnd"/>
      <w:r w:rsidRPr="00D30035">
        <w:rPr>
          <w:rFonts w:ascii="Times New Roman" w:hAnsi="Times New Roman"/>
          <w:bCs/>
          <w:color w:val="000000"/>
        </w:rPr>
        <w:t xml:space="preserve"> Madencilik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Agrega Üreticileri Birliği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Akçelik Madencilik Tic. ve San.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Akdağlar Madencilik San.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Akdeniz Mineral Kaynakları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Altın Madencileri Derneği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Ankara Sanayi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Ankara Ticaret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Ankara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Müh. Fak. </w:t>
      </w:r>
      <w:proofErr w:type="spellStart"/>
      <w:r w:rsidRPr="00D30035">
        <w:rPr>
          <w:rFonts w:ascii="Times New Roman" w:hAnsi="Times New Roman"/>
          <w:bCs/>
          <w:color w:val="000000"/>
        </w:rPr>
        <w:t>Jeo</w:t>
      </w:r>
      <w:proofErr w:type="spellEnd"/>
      <w:r w:rsidRPr="00D30035">
        <w:rPr>
          <w:rFonts w:ascii="Times New Roman" w:hAnsi="Times New Roman"/>
          <w:bCs/>
          <w:color w:val="000000"/>
        </w:rPr>
        <w:t>.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Aytemiz Madencilik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Balgat Mesleki Teknik Anadolu Lisesi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Bandırma Mermer San. Tic.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Baometal</w:t>
      </w:r>
      <w:proofErr w:type="spellEnd"/>
      <w:r w:rsidRPr="00D30035">
        <w:rPr>
          <w:rFonts w:ascii="Times New Roman" w:hAnsi="Times New Roman"/>
          <w:bCs/>
          <w:color w:val="000000"/>
        </w:rPr>
        <w:t xml:space="preserve"> Madencilik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Barit Maden Türk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Batı Anadolu Çimento Sanayii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Bilecik Mesleki ve Teknik Anadolu Lisesi – Bilecik</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Bilfer</w:t>
      </w:r>
      <w:proofErr w:type="spellEnd"/>
      <w:r w:rsidRPr="00D30035">
        <w:rPr>
          <w:rFonts w:ascii="Times New Roman" w:hAnsi="Times New Roman"/>
          <w:bCs/>
          <w:color w:val="000000"/>
        </w:rPr>
        <w:t xml:space="preserve"> Madencilik ve Turizm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Bursa Çelik Döküm Sanayii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Bülent Ecevit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 Mad. Müh. Böl.</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Camiş</w:t>
      </w:r>
      <w:proofErr w:type="spellEnd"/>
      <w:r w:rsidRPr="00D30035">
        <w:rPr>
          <w:rFonts w:ascii="Times New Roman" w:hAnsi="Times New Roman"/>
          <w:bCs/>
          <w:color w:val="000000"/>
        </w:rPr>
        <w:t xml:space="preserve"> Madencilik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Canel</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Münip</w:t>
      </w:r>
      <w:proofErr w:type="spellEnd"/>
      <w:r w:rsidRPr="00D30035">
        <w:rPr>
          <w:rFonts w:ascii="Times New Roman" w:hAnsi="Times New Roman"/>
          <w:bCs/>
          <w:color w:val="000000"/>
        </w:rPr>
        <w:t xml:space="preserve"> Çoker Madencilik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Celal Bayar Üniversitesi Soma Meslek Yüksekokulu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Cumhuriyet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 Maden Müh. Bölümü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Cumhuriyet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Müh. Fak. </w:t>
      </w:r>
      <w:proofErr w:type="spellStart"/>
      <w:r w:rsidRPr="00D30035">
        <w:rPr>
          <w:rFonts w:ascii="Times New Roman" w:hAnsi="Times New Roman"/>
          <w:bCs/>
          <w:color w:val="000000"/>
        </w:rPr>
        <w:t>Jeo</w:t>
      </w:r>
      <w:proofErr w:type="spellEnd"/>
      <w:r w:rsidRPr="00D30035">
        <w:rPr>
          <w:rFonts w:ascii="Times New Roman" w:hAnsi="Times New Roman"/>
          <w:bCs/>
          <w:color w:val="000000"/>
        </w:rPr>
        <w:t>.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Çayeli Bakır İşletmeleri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Çiftay</w:t>
      </w:r>
      <w:proofErr w:type="spellEnd"/>
      <w:r w:rsidRPr="00D30035">
        <w:rPr>
          <w:rFonts w:ascii="Times New Roman" w:hAnsi="Times New Roman"/>
          <w:bCs/>
          <w:color w:val="000000"/>
        </w:rPr>
        <w:t xml:space="preserve"> İnşaat Taahhüt ve Ticaret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Çukurova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w:t>
      </w:r>
      <w:proofErr w:type="gramStart"/>
      <w:r w:rsidRPr="00D30035">
        <w:rPr>
          <w:rFonts w:ascii="Times New Roman" w:hAnsi="Times New Roman"/>
          <w:bCs/>
          <w:color w:val="000000"/>
        </w:rPr>
        <w:t>Müh.  ve</w:t>
      </w:r>
      <w:proofErr w:type="gramEnd"/>
      <w:r w:rsidRPr="00D30035">
        <w:rPr>
          <w:rFonts w:ascii="Times New Roman" w:hAnsi="Times New Roman"/>
          <w:bCs/>
          <w:color w:val="000000"/>
        </w:rPr>
        <w:t xml:space="preserve"> Mimar Fak. </w:t>
      </w:r>
      <w:proofErr w:type="spellStart"/>
      <w:r w:rsidRPr="00D30035">
        <w:rPr>
          <w:rFonts w:ascii="Times New Roman" w:hAnsi="Times New Roman"/>
          <w:bCs/>
          <w:color w:val="000000"/>
        </w:rPr>
        <w:t>Jeo</w:t>
      </w:r>
      <w:proofErr w:type="spellEnd"/>
      <w:r w:rsidRPr="00D30035">
        <w:rPr>
          <w:rFonts w:ascii="Times New Roman" w:hAnsi="Times New Roman"/>
          <w:bCs/>
          <w:color w:val="000000"/>
        </w:rPr>
        <w:t>.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Çukurova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w:t>
      </w:r>
      <w:proofErr w:type="gramStart"/>
      <w:r w:rsidRPr="00D30035">
        <w:rPr>
          <w:rFonts w:ascii="Times New Roman" w:hAnsi="Times New Roman"/>
          <w:bCs/>
          <w:color w:val="000000"/>
        </w:rPr>
        <w:t xml:space="preserve">Müh. ve Mimar. </w:t>
      </w:r>
      <w:proofErr w:type="gramEnd"/>
      <w:r w:rsidRPr="00D30035">
        <w:rPr>
          <w:rFonts w:ascii="Times New Roman" w:hAnsi="Times New Roman"/>
          <w:bCs/>
          <w:color w:val="000000"/>
        </w:rPr>
        <w:t>Fak. Mad.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lastRenderedPageBreak/>
        <w:t xml:space="preserve">Dedeman Madencilik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Demir </w:t>
      </w:r>
      <w:proofErr w:type="spellStart"/>
      <w:r w:rsidRPr="00D30035">
        <w:rPr>
          <w:rFonts w:ascii="Times New Roman" w:hAnsi="Times New Roman"/>
          <w:bCs/>
          <w:color w:val="000000"/>
        </w:rPr>
        <w:t>Export</w:t>
      </w:r>
      <w:proofErr w:type="spellEnd"/>
      <w:r w:rsidRPr="00D30035">
        <w:rPr>
          <w:rFonts w:ascii="Times New Roman" w:hAnsi="Times New Roman"/>
          <w:bCs/>
          <w:color w:val="000000"/>
        </w:rPr>
        <w:t xml:space="preserve">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Devlet Personel Başkanlığı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Devlet Su İşleri Genel Müdürlüğü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Devrimci İşçi Sendikaları Konfederasyonu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Dokuz Eylül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Torbalı Meslek Yüksekokulu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Dokuz Eylül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Fakültesi Jeoloji Müh. Bölümü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Dokuz Eylül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Fakültesi Maden Müh. Bölümü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Dumlupınar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Mühendislik Fakültesi Mad.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Ege Bölgesi Sanayi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Ege Sanayicileri ve İşadamları Derneği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Elbistan Mesleki ve Teknik Anadolu Lisesi – Elbistan</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Emet Çok Programlı Anadolu Lisesi – Emet</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Enerji, Sanayi ve Maden Kamu Emekçileri Sendikası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Eren Enerji Mesleki ve Teknik Anadolu Lisesi – Kilimli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Eskişehir Ticaret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Eti Bakır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Eti Krom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Eti Maden İşletmeleri Genel Müdürlüğü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EÜAŞ; Elektrik Üretim Anonim Şirketi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Fatih Mesleki ve Teknik Anadolu Lisesi – Beypazarı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Fırat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Maden Meslek Yüksekokulu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Genel Maden İşçileri Sendikası Genel Başkanlığı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Gümrük ve Ticaret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Hacettepe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Mühendislik Fak. Jeoloji Müh.</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Hacettepe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Mühendislik Fakültesi Mad. Müh.</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Hak-İş Konfederasyonu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Hattat Enerji Maden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İmbat Madencilik</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İstanbul Sanayi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İstanbul Teknik </w:t>
      </w:r>
      <w:proofErr w:type="spellStart"/>
      <w:r w:rsidRPr="00D30035">
        <w:rPr>
          <w:rFonts w:ascii="Times New Roman" w:hAnsi="Times New Roman"/>
          <w:bCs/>
          <w:color w:val="000000"/>
        </w:rPr>
        <w:t>Üniv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Maden Fak. Maden Müh. Bölümü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İstanbul Teknik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xml:space="preserve">. Maden Fak. </w:t>
      </w:r>
      <w:proofErr w:type="spellStart"/>
      <w:r w:rsidRPr="00D30035">
        <w:rPr>
          <w:rFonts w:ascii="Times New Roman" w:hAnsi="Times New Roman"/>
          <w:bCs/>
          <w:color w:val="000000"/>
        </w:rPr>
        <w:t>Jeo</w:t>
      </w:r>
      <w:proofErr w:type="spellEnd"/>
      <w:r w:rsidRPr="00D30035">
        <w:rPr>
          <w:rFonts w:ascii="Times New Roman" w:hAnsi="Times New Roman"/>
          <w:bCs/>
          <w:color w:val="000000"/>
        </w:rPr>
        <w:t>.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İstanbul Ticaret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Jeoloji Mühendisleri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Kangal Mesleki ve Teknik Anadolu Lisesi – Kangal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Karadeniz Teknik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Maden Mühendisliği Bölümü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Kırka Şehit Halil Kara Çok Programlı Anadolu Lisesi – Seyitgazi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Koyunoğlu Madencilik Turizm İnşaat Tic. ve San.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Kömür Üreticileri Derneği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Kutman Madencilik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Kuzey Biga Madencilik San.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Küçük ve Orta Ölçekli İşlet. Gel.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w:t>
      </w:r>
      <w:proofErr w:type="spellStart"/>
      <w:r w:rsidRPr="00D30035">
        <w:rPr>
          <w:rFonts w:ascii="Times New Roman" w:hAnsi="Times New Roman"/>
          <w:bCs/>
          <w:color w:val="000000"/>
        </w:rPr>
        <w:t>Des</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İd</w:t>
      </w:r>
      <w:proofErr w:type="spellEnd"/>
      <w:r w:rsidRPr="00D30035">
        <w:rPr>
          <w:rFonts w:ascii="Times New Roman" w:hAnsi="Times New Roman"/>
          <w:bCs/>
          <w:color w:val="000000"/>
        </w:rPr>
        <w:t>. Baş.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Maden İşleri Genel Müdürlüğü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Maden Jeologları Derneği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Maden Mühendisleri Odası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Maden Tetkik Arama Genel Müdürlüğü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Madenciler Dayanışma Derneği </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Madkim</w:t>
      </w:r>
      <w:proofErr w:type="spellEnd"/>
      <w:r w:rsidRPr="00D30035">
        <w:rPr>
          <w:rFonts w:ascii="Times New Roman" w:hAnsi="Times New Roman"/>
          <w:bCs/>
          <w:color w:val="000000"/>
        </w:rPr>
        <w:t xml:space="preserve"> Maden ve Kimya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Marmotek</w:t>
      </w:r>
      <w:proofErr w:type="spellEnd"/>
      <w:r w:rsidRPr="00D30035">
        <w:rPr>
          <w:rFonts w:ascii="Times New Roman" w:hAnsi="Times New Roman"/>
          <w:bCs/>
          <w:color w:val="000000"/>
        </w:rPr>
        <w:t xml:space="preserve"> Mad. San. Tic.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Matel</w:t>
      </w:r>
      <w:proofErr w:type="spellEnd"/>
      <w:r w:rsidRPr="00D30035">
        <w:rPr>
          <w:rFonts w:ascii="Times New Roman" w:hAnsi="Times New Roman"/>
          <w:bCs/>
          <w:color w:val="000000"/>
        </w:rPr>
        <w:t xml:space="preserve"> Hammadde san ve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Mazıdağı Mesleki ve Teknik Anadolu Lisesi – Mazıdağı</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Merta</w:t>
      </w:r>
      <w:proofErr w:type="spellEnd"/>
      <w:r w:rsidRPr="00D30035">
        <w:rPr>
          <w:rFonts w:ascii="Times New Roman" w:hAnsi="Times New Roman"/>
          <w:bCs/>
          <w:color w:val="000000"/>
        </w:rPr>
        <w:t xml:space="preserve"> Maden </w:t>
      </w:r>
      <w:proofErr w:type="spellStart"/>
      <w:r w:rsidRPr="00D30035">
        <w:rPr>
          <w:rFonts w:ascii="Times New Roman" w:hAnsi="Times New Roman"/>
          <w:bCs/>
          <w:color w:val="000000"/>
        </w:rPr>
        <w:t>Mak</w:t>
      </w:r>
      <w:proofErr w:type="spellEnd"/>
      <w:r w:rsidRPr="00D30035">
        <w:rPr>
          <w:rFonts w:ascii="Times New Roman" w:hAnsi="Times New Roman"/>
          <w:bCs/>
          <w:color w:val="000000"/>
        </w:rPr>
        <w:t>. İmal. Müh. Paz. San. Tic.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Mesleki Eğitim ve Küçük Sanayi Destekleme Vakfı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Meta Nikel Kobalt Madencilik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Metal Maden Anonim Şirketi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Mil-Ten Müteahhitlik Hafriyat ve Tic. Ltd. Şti.</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Mintek</w:t>
      </w:r>
      <w:proofErr w:type="spellEnd"/>
      <w:r w:rsidRPr="00D30035">
        <w:rPr>
          <w:rFonts w:ascii="Times New Roman" w:hAnsi="Times New Roman"/>
          <w:bCs/>
          <w:color w:val="000000"/>
        </w:rPr>
        <w:t xml:space="preserve"> Madencilik San.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lastRenderedPageBreak/>
        <w:t>MRT Maden San.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Muğla Sıtkı Koçman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 Fak. Mad. Müh.</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Muğla Sıtkı Koçman </w:t>
      </w:r>
      <w:proofErr w:type="spellStart"/>
      <w:r w:rsidRPr="00D30035">
        <w:rPr>
          <w:rFonts w:ascii="Times New Roman" w:hAnsi="Times New Roman"/>
          <w:bCs/>
          <w:color w:val="000000"/>
        </w:rPr>
        <w:t>Ünv</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Yatağan Meslek Yüksekokulu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Murgul Mesleki ve Teknik Anadolu Lisesi – Murgul</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Netmer</w:t>
      </w:r>
      <w:proofErr w:type="spellEnd"/>
      <w:r w:rsidRPr="00D30035">
        <w:rPr>
          <w:rFonts w:ascii="Times New Roman" w:hAnsi="Times New Roman"/>
          <w:bCs/>
          <w:color w:val="000000"/>
        </w:rPr>
        <w:t xml:space="preserve"> Net Mermer San. Tic.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Nuri Demirağ Mesleki ve Teknik Anadolu Lisesi – Divriği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ODTÜ Maden Mühendisliği Bölümü</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Opak</w:t>
      </w:r>
      <w:proofErr w:type="spellEnd"/>
      <w:r w:rsidRPr="00D30035">
        <w:rPr>
          <w:rFonts w:ascii="Times New Roman" w:hAnsi="Times New Roman"/>
          <w:bCs/>
          <w:color w:val="000000"/>
        </w:rPr>
        <w:t xml:space="preserve"> Madencilik San. Tic. Ltd. Şti.</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Oreks</w:t>
      </w:r>
      <w:proofErr w:type="spellEnd"/>
      <w:r w:rsidRPr="00D30035">
        <w:rPr>
          <w:rFonts w:ascii="Times New Roman" w:hAnsi="Times New Roman"/>
          <w:bCs/>
          <w:color w:val="000000"/>
        </w:rPr>
        <w:t xml:space="preserve"> Maden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Palu </w:t>
      </w:r>
      <w:proofErr w:type="spellStart"/>
      <w:r w:rsidRPr="00D30035">
        <w:rPr>
          <w:rFonts w:ascii="Times New Roman" w:hAnsi="Times New Roman"/>
          <w:bCs/>
          <w:color w:val="000000"/>
        </w:rPr>
        <w:t>Cimşidbey</w:t>
      </w:r>
      <w:proofErr w:type="spellEnd"/>
      <w:r w:rsidRPr="00D30035">
        <w:rPr>
          <w:rFonts w:ascii="Times New Roman" w:hAnsi="Times New Roman"/>
          <w:bCs/>
          <w:color w:val="000000"/>
        </w:rPr>
        <w:t xml:space="preserve"> Mesleki ve Teknik Anadolu Lisesi – Palu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Park Termik Elektrik Madencilik </w:t>
      </w:r>
      <w:proofErr w:type="spellStart"/>
      <w:r w:rsidRPr="00D30035">
        <w:rPr>
          <w:rFonts w:ascii="Times New Roman" w:hAnsi="Times New Roman"/>
          <w:bCs/>
          <w:color w:val="000000"/>
        </w:rPr>
        <w:t>Turz</w:t>
      </w:r>
      <w:proofErr w:type="spellEnd"/>
      <w:r w:rsidRPr="00D30035">
        <w:rPr>
          <w:rFonts w:ascii="Times New Roman" w:hAnsi="Times New Roman"/>
          <w:bCs/>
          <w:color w:val="000000"/>
        </w:rPr>
        <w:t>. San. Tic.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Pasinex</w:t>
      </w:r>
      <w:proofErr w:type="spellEnd"/>
      <w:r w:rsidRPr="00D30035">
        <w:rPr>
          <w:rFonts w:ascii="Times New Roman" w:hAnsi="Times New Roman"/>
          <w:bCs/>
          <w:color w:val="000000"/>
        </w:rPr>
        <w:t xml:space="preserve"> Arama ve Madencilik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Polat Madencilik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Santral Madencilik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Sargın İnşaat ve Makine San.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Selçuk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Mühendislik Fakültesi Mad. Müh. Böl.</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Soma Kömür İşletmeleri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Soma Mesleki ve Teknik Anadolu Lisesi – Soma</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Soner Temel Müh. İnş.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Süleyman Demirel Üniversitesi </w:t>
      </w:r>
      <w:proofErr w:type="spellStart"/>
      <w:r w:rsidRPr="00D30035">
        <w:rPr>
          <w:rFonts w:ascii="Times New Roman" w:hAnsi="Times New Roman"/>
          <w:bCs/>
          <w:color w:val="000000"/>
        </w:rPr>
        <w:t>Rek</w:t>
      </w:r>
      <w:proofErr w:type="spellEnd"/>
      <w:r w:rsidRPr="00D30035">
        <w:rPr>
          <w:rFonts w:ascii="Times New Roman" w:hAnsi="Times New Roman"/>
          <w:bCs/>
          <w:color w:val="000000"/>
        </w:rPr>
        <w:t>. Maden Müh. Bölümü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Bilim, Sanayi ve Teknoloji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Çalışma ve Sosyal Güvenlik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T.C. Çalışma ve Sosyal Güvenlik Bakanlığı İş Sağ.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w:t>
      </w:r>
      <w:proofErr w:type="spellStart"/>
      <w:r w:rsidRPr="00D30035">
        <w:rPr>
          <w:rFonts w:ascii="Times New Roman" w:hAnsi="Times New Roman"/>
          <w:bCs/>
          <w:color w:val="000000"/>
        </w:rPr>
        <w:t>Güv</w:t>
      </w:r>
      <w:proofErr w:type="spellEnd"/>
      <w:r w:rsidRPr="00D30035">
        <w:rPr>
          <w:rFonts w:ascii="Times New Roman" w:hAnsi="Times New Roman"/>
          <w:bCs/>
          <w:color w:val="000000"/>
        </w:rPr>
        <w:t xml:space="preserve">. Genel </w:t>
      </w:r>
      <w:proofErr w:type="spellStart"/>
      <w:r w:rsidRPr="00D30035">
        <w:rPr>
          <w:rFonts w:ascii="Times New Roman" w:hAnsi="Times New Roman"/>
          <w:bCs/>
          <w:color w:val="000000"/>
        </w:rPr>
        <w:t>Müd</w:t>
      </w:r>
      <w:proofErr w:type="spellEnd"/>
      <w:r w:rsidRPr="00D30035">
        <w:rPr>
          <w:rFonts w:ascii="Times New Roman" w:hAnsi="Times New Roman"/>
          <w:bCs/>
          <w:color w:val="000000"/>
        </w:rPr>
        <w:t>.</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Çevre ve Şehircilik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Enerji ve Tabii Kaynaklar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T.C. </w:t>
      </w:r>
      <w:proofErr w:type="gramStart"/>
      <w:r w:rsidRPr="00D30035">
        <w:rPr>
          <w:rFonts w:ascii="Times New Roman" w:hAnsi="Times New Roman"/>
          <w:bCs/>
          <w:color w:val="000000"/>
        </w:rPr>
        <w:t>MEB  Mesleki</w:t>
      </w:r>
      <w:proofErr w:type="gramEnd"/>
      <w:r w:rsidRPr="00D30035">
        <w:rPr>
          <w:rFonts w:ascii="Times New Roman" w:hAnsi="Times New Roman"/>
          <w:bCs/>
          <w:color w:val="000000"/>
        </w:rPr>
        <w:t xml:space="preserve"> ve Teknik Eğitim Genel </w:t>
      </w:r>
      <w:proofErr w:type="spellStart"/>
      <w:r w:rsidRPr="00D30035">
        <w:rPr>
          <w:rFonts w:ascii="Times New Roman" w:hAnsi="Times New Roman"/>
          <w:bCs/>
          <w:color w:val="000000"/>
        </w:rPr>
        <w:t>Müd</w:t>
      </w:r>
      <w:proofErr w:type="spellEnd"/>
      <w:r w:rsidRPr="00D30035">
        <w:rPr>
          <w:rFonts w:ascii="Times New Roman" w:hAnsi="Times New Roman"/>
          <w:bCs/>
          <w:color w:val="000000"/>
        </w:rPr>
        <w:t>.</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MEB Hayat Boyu Öğrenme Genel Müdürlüğü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MEB Talim ve Terbiye Kurulu Başkanlığı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Milli Eğitim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T.C. Milli Eğitim Bakanlığı Yenilik ve </w:t>
      </w:r>
      <w:proofErr w:type="spellStart"/>
      <w:r w:rsidRPr="00D30035">
        <w:rPr>
          <w:rFonts w:ascii="Times New Roman" w:hAnsi="Times New Roman"/>
          <w:bCs/>
          <w:color w:val="000000"/>
        </w:rPr>
        <w:t>Eğt</w:t>
      </w:r>
      <w:proofErr w:type="spellEnd"/>
      <w:r w:rsidRPr="00D30035">
        <w:rPr>
          <w:rFonts w:ascii="Times New Roman" w:hAnsi="Times New Roman"/>
          <w:bCs/>
          <w:color w:val="000000"/>
        </w:rPr>
        <w:t>. Tek. Gen. Md.</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T.C. Orman ve Su İşleri Bakanlığı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Tekirdağ Mesleki ve Teknik Anadolu Lisesi – </w:t>
      </w:r>
      <w:proofErr w:type="spellStart"/>
      <w:r w:rsidRPr="00D30035">
        <w:rPr>
          <w:rFonts w:ascii="Times New Roman" w:hAnsi="Times New Roman"/>
          <w:bCs/>
          <w:color w:val="000000"/>
        </w:rPr>
        <w:t>Süleymanpaşa</w:t>
      </w:r>
      <w:proofErr w:type="spellEnd"/>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Tekmar</w:t>
      </w:r>
      <w:proofErr w:type="spellEnd"/>
      <w:r w:rsidRPr="00D30035">
        <w:rPr>
          <w:rFonts w:ascii="Times New Roman" w:hAnsi="Times New Roman"/>
          <w:bCs/>
          <w:color w:val="000000"/>
        </w:rPr>
        <w:t xml:space="preserve"> Mermer ve Maden İşletmeleri Üretim İhracat A.Ş.</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Teknomar</w:t>
      </w:r>
      <w:proofErr w:type="spellEnd"/>
      <w:r w:rsidRPr="00D30035">
        <w:rPr>
          <w:rFonts w:ascii="Times New Roman" w:hAnsi="Times New Roman"/>
          <w:bCs/>
          <w:color w:val="000000"/>
        </w:rPr>
        <w:t xml:space="preserve"> Mermer Madencilik </w:t>
      </w:r>
      <w:proofErr w:type="spellStart"/>
      <w:r w:rsidRPr="00D30035">
        <w:rPr>
          <w:rFonts w:ascii="Times New Roman" w:hAnsi="Times New Roman"/>
          <w:bCs/>
          <w:color w:val="000000"/>
        </w:rPr>
        <w:t>Turz</w:t>
      </w:r>
      <w:proofErr w:type="spellEnd"/>
      <w:r w:rsidRPr="00D30035">
        <w:rPr>
          <w:rFonts w:ascii="Times New Roman" w:hAnsi="Times New Roman"/>
          <w:bCs/>
          <w:color w:val="000000"/>
        </w:rPr>
        <w:t xml:space="preserve">. </w:t>
      </w:r>
      <w:proofErr w:type="spellStart"/>
      <w:r w:rsidRPr="00D30035">
        <w:rPr>
          <w:rFonts w:ascii="Times New Roman" w:hAnsi="Times New Roman"/>
          <w:bCs/>
          <w:color w:val="000000"/>
        </w:rPr>
        <w:t>Hayv</w:t>
      </w:r>
      <w:proofErr w:type="spellEnd"/>
      <w:r w:rsidRPr="00D30035">
        <w:rPr>
          <w:rFonts w:ascii="Times New Roman" w:hAnsi="Times New Roman"/>
          <w:bCs/>
          <w:color w:val="000000"/>
        </w:rPr>
        <w:t xml:space="preserve">.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Ltd. Şti.</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Turmenka</w:t>
      </w:r>
      <w:proofErr w:type="spellEnd"/>
      <w:r w:rsidRPr="00D30035">
        <w:rPr>
          <w:rFonts w:ascii="Times New Roman" w:hAnsi="Times New Roman"/>
          <w:bCs/>
          <w:color w:val="000000"/>
        </w:rPr>
        <w:t xml:space="preserve"> Madencilik Sanayi ve Ticaret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Tüketici Hakları Derneği </w:t>
      </w:r>
    </w:p>
    <w:p w:rsidR="009C4136" w:rsidRPr="00D30035" w:rsidRDefault="009C4136" w:rsidP="009C4136">
      <w:pPr>
        <w:spacing w:after="0" w:line="240" w:lineRule="auto"/>
        <w:jc w:val="both"/>
        <w:rPr>
          <w:rFonts w:ascii="Times New Roman" w:hAnsi="Times New Roman"/>
          <w:bCs/>
          <w:color w:val="000000"/>
        </w:rPr>
      </w:pPr>
      <w:proofErr w:type="spellStart"/>
      <w:r w:rsidRPr="00D30035">
        <w:rPr>
          <w:rFonts w:ascii="Times New Roman" w:hAnsi="Times New Roman"/>
          <w:bCs/>
          <w:color w:val="000000"/>
        </w:rPr>
        <w:t>Tüprag</w:t>
      </w:r>
      <w:proofErr w:type="spellEnd"/>
      <w:r w:rsidRPr="00D30035">
        <w:rPr>
          <w:rFonts w:ascii="Times New Roman" w:hAnsi="Times New Roman"/>
          <w:bCs/>
          <w:color w:val="000000"/>
        </w:rPr>
        <w:t xml:space="preserve"> Metal Madencilik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Türk </w:t>
      </w:r>
      <w:proofErr w:type="spellStart"/>
      <w:r w:rsidRPr="00D30035">
        <w:rPr>
          <w:rFonts w:ascii="Times New Roman" w:hAnsi="Times New Roman"/>
          <w:bCs/>
          <w:color w:val="000000"/>
        </w:rPr>
        <w:t>Maadın</w:t>
      </w:r>
      <w:proofErr w:type="spellEnd"/>
      <w:r w:rsidRPr="00D30035">
        <w:rPr>
          <w:rFonts w:ascii="Times New Roman" w:hAnsi="Times New Roman"/>
          <w:bCs/>
          <w:color w:val="000000"/>
        </w:rPr>
        <w:t xml:space="preserve"> A.Ş.</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 Mühendis ve Mimar Odaları Birliği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Türk </w:t>
      </w:r>
      <w:proofErr w:type="spellStart"/>
      <w:r w:rsidRPr="00D30035">
        <w:rPr>
          <w:rFonts w:ascii="Times New Roman" w:hAnsi="Times New Roman"/>
          <w:bCs/>
          <w:color w:val="000000"/>
        </w:rPr>
        <w:t>Standardları</w:t>
      </w:r>
      <w:proofErr w:type="spellEnd"/>
      <w:r w:rsidRPr="00D30035">
        <w:rPr>
          <w:rFonts w:ascii="Times New Roman" w:hAnsi="Times New Roman"/>
          <w:bCs/>
          <w:color w:val="000000"/>
        </w:rPr>
        <w:t xml:space="preserve"> Enstitüsü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Devrimci Maden Arama ve İşletme İşçileri Sendikası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Esnaf ve Sanatkârları Konfederasyonu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İhracatçılar Meclisi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İnşaat Sanayicileri İşveren Sendikası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İstatistik Kurumu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Türkiye İş Kurumu </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İşçi Sendikaları Konfederasyonu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İşveren Sendikaları Konfederasyonu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Kömür İşletmeleri Kurumu</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Madenciler Derneği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Maden-İş Sendikası Genel Başkanlığı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Türkiye Mermer </w:t>
      </w:r>
      <w:proofErr w:type="spellStart"/>
      <w:r w:rsidRPr="00D30035">
        <w:rPr>
          <w:rFonts w:ascii="Times New Roman" w:hAnsi="Times New Roman"/>
          <w:bCs/>
          <w:color w:val="000000"/>
        </w:rPr>
        <w:t>Doğaltaş</w:t>
      </w:r>
      <w:proofErr w:type="spellEnd"/>
      <w:r w:rsidRPr="00D30035">
        <w:rPr>
          <w:rFonts w:ascii="Times New Roman" w:hAnsi="Times New Roman"/>
          <w:bCs/>
          <w:color w:val="000000"/>
        </w:rPr>
        <w:t xml:space="preserve"> ve </w:t>
      </w:r>
      <w:proofErr w:type="spellStart"/>
      <w:r w:rsidRPr="00D30035">
        <w:rPr>
          <w:rFonts w:ascii="Times New Roman" w:hAnsi="Times New Roman"/>
          <w:bCs/>
          <w:color w:val="000000"/>
        </w:rPr>
        <w:t>Mak</w:t>
      </w:r>
      <w:proofErr w:type="spellEnd"/>
      <w:r w:rsidRPr="00D30035">
        <w:rPr>
          <w:rFonts w:ascii="Times New Roman" w:hAnsi="Times New Roman"/>
          <w:bCs/>
          <w:color w:val="000000"/>
        </w:rPr>
        <w:t>. Üreticileri Birliği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Odalar ve Borsalar Birliği Türkiye Mad. Meclisi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Türkiye Taşkömürü Kurumu Genel Müdürlüğü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Ulusal Bor Araştırma Enstitüsü</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Yatağan Mesleki ve Teknik Anadolu Lisesi – Yatağan</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Yurt Madenciliğini Geliştirme Vakfı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lastRenderedPageBreak/>
        <w:t xml:space="preserve">Yüce Nakliyat Emlak Madencilik İnşaat San. </w:t>
      </w:r>
      <w:proofErr w:type="gramStart"/>
      <w:r w:rsidRPr="00D30035">
        <w:rPr>
          <w:rFonts w:ascii="Times New Roman" w:hAnsi="Times New Roman"/>
          <w:bCs/>
          <w:color w:val="000000"/>
        </w:rPr>
        <w:t>ve</w:t>
      </w:r>
      <w:proofErr w:type="gramEnd"/>
      <w:r w:rsidRPr="00D30035">
        <w:rPr>
          <w:rFonts w:ascii="Times New Roman" w:hAnsi="Times New Roman"/>
          <w:bCs/>
          <w:color w:val="000000"/>
        </w:rPr>
        <w:t xml:space="preserve"> Tic. Ltd. Şti.</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Yükseköğretim Kurulu Başkanlığı</w:t>
      </w:r>
    </w:p>
    <w:p w:rsidR="009C4136" w:rsidRPr="00D30035" w:rsidRDefault="009C4136" w:rsidP="009C4136">
      <w:pPr>
        <w:spacing w:after="0" w:line="240" w:lineRule="auto"/>
        <w:jc w:val="both"/>
        <w:rPr>
          <w:rFonts w:ascii="Times New Roman" w:hAnsi="Times New Roman"/>
          <w:bCs/>
          <w:color w:val="000000"/>
        </w:rPr>
      </w:pPr>
      <w:r w:rsidRPr="00D30035">
        <w:rPr>
          <w:rFonts w:ascii="Times New Roman" w:hAnsi="Times New Roman"/>
          <w:bCs/>
          <w:color w:val="000000"/>
        </w:rPr>
        <w:t xml:space="preserve">Yüzüncü Yıl Üniversitesi Mühendislik Fakültesi, </w:t>
      </w:r>
    </w:p>
    <w:p w:rsidR="00A50B3F" w:rsidRPr="009C4136" w:rsidRDefault="009C4136" w:rsidP="009C4136">
      <w:pPr>
        <w:ind w:right="90"/>
        <w:jc w:val="both"/>
        <w:rPr>
          <w:rFonts w:ascii="Times New Roman" w:hAnsi="Times New Roman"/>
          <w:sz w:val="24"/>
          <w:szCs w:val="24"/>
          <w:lang w:eastAsia="tr-TR"/>
        </w:rPr>
      </w:pPr>
      <w:r w:rsidRPr="00D30035">
        <w:rPr>
          <w:rFonts w:ascii="Times New Roman" w:hAnsi="Times New Roman"/>
          <w:bCs/>
          <w:color w:val="000000"/>
        </w:rPr>
        <w:t>Zafer Nakliyat Madencilik İnşaat Petrol San. Tic. A.Ş.</w:t>
      </w:r>
    </w:p>
    <w:p w:rsidR="004307A8" w:rsidRDefault="004307A8" w:rsidP="00D30F99">
      <w:pPr>
        <w:numPr>
          <w:ilvl w:val="0"/>
          <w:numId w:val="3"/>
        </w:numPr>
        <w:ind w:right="90"/>
        <w:jc w:val="both"/>
        <w:rPr>
          <w:rFonts w:ascii="Times New Roman" w:hAnsi="Times New Roman"/>
          <w:b/>
          <w:sz w:val="24"/>
          <w:szCs w:val="24"/>
        </w:rPr>
      </w:pPr>
      <w:r w:rsidRPr="009214EC">
        <w:rPr>
          <w:rFonts w:ascii="Times New Roman" w:hAnsi="Times New Roman"/>
          <w:b/>
          <w:sz w:val="24"/>
          <w:szCs w:val="24"/>
        </w:rPr>
        <w:t>MYK Sektör Komitesi Üyeleri ve Uzmanlar</w:t>
      </w:r>
    </w:p>
    <w:p w:rsidR="009C4136" w:rsidRPr="00CA60AD" w:rsidRDefault="009C4136" w:rsidP="009C4136">
      <w:pPr>
        <w:pStyle w:val="ListeParagraf"/>
        <w:numPr>
          <w:ilvl w:val="0"/>
          <w:numId w:val="13"/>
        </w:numPr>
        <w:ind w:right="90"/>
        <w:jc w:val="both"/>
        <w:rPr>
          <w:rFonts w:ascii="Times New Roman" w:hAnsi="Times New Roman"/>
        </w:rPr>
      </w:pPr>
      <w:proofErr w:type="spellStart"/>
      <w:r w:rsidRPr="00CA60AD">
        <w:rPr>
          <w:rFonts w:ascii="Times New Roman" w:hAnsi="Times New Roman"/>
        </w:rPr>
        <w:t>Gülahmet</w:t>
      </w:r>
      <w:proofErr w:type="spellEnd"/>
      <w:r w:rsidRPr="00CA60AD">
        <w:rPr>
          <w:rFonts w:ascii="Times New Roman" w:hAnsi="Times New Roman"/>
        </w:rPr>
        <w:t xml:space="preserve"> GÜVEN;</w:t>
      </w:r>
      <w:r w:rsidR="00E83B3A" w:rsidRPr="00CA60AD">
        <w:rPr>
          <w:rFonts w:ascii="Times New Roman" w:hAnsi="Times New Roman"/>
        </w:rPr>
        <w:t xml:space="preserve"> (Başkan)</w:t>
      </w:r>
      <w:r w:rsidRPr="00CA60AD">
        <w:rPr>
          <w:rFonts w:ascii="Times New Roman" w:hAnsi="Times New Roman"/>
        </w:rPr>
        <w:tab/>
        <w:t xml:space="preserve">Türkiye İşçi Sendikaları Konfederasyonu </w:t>
      </w:r>
    </w:p>
    <w:p w:rsidR="009C4136" w:rsidRPr="00CA60AD" w:rsidRDefault="009C4136" w:rsidP="009C4136">
      <w:pPr>
        <w:pStyle w:val="ListeParagraf"/>
        <w:numPr>
          <w:ilvl w:val="0"/>
          <w:numId w:val="13"/>
        </w:numPr>
        <w:ind w:right="90"/>
        <w:jc w:val="both"/>
        <w:rPr>
          <w:rFonts w:ascii="Times New Roman" w:hAnsi="Times New Roman"/>
        </w:rPr>
      </w:pPr>
      <w:r w:rsidRPr="00CA60AD">
        <w:rPr>
          <w:rFonts w:ascii="Times New Roman" w:hAnsi="Times New Roman"/>
        </w:rPr>
        <w:t>Ali Rıza ERGUN;</w:t>
      </w:r>
      <w:r w:rsidR="00E83B3A" w:rsidRPr="00CA60AD">
        <w:rPr>
          <w:rFonts w:ascii="Times New Roman" w:hAnsi="Times New Roman"/>
        </w:rPr>
        <w:t xml:space="preserve"> (Başkan Yrd)</w:t>
      </w:r>
      <w:r w:rsidRPr="00CA60AD">
        <w:rPr>
          <w:rFonts w:ascii="Times New Roman" w:hAnsi="Times New Roman"/>
        </w:rPr>
        <w:tab/>
        <w:t>Aile, Çalışma ve Sosyal Hizmetler Bakanlığı</w:t>
      </w:r>
      <w:r w:rsidRPr="00CA60AD">
        <w:rPr>
          <w:rFonts w:ascii="Times New Roman" w:hAnsi="Times New Roman"/>
        </w:rPr>
        <w:tab/>
      </w:r>
    </w:p>
    <w:p w:rsidR="009C4136" w:rsidRPr="00CA60AD" w:rsidRDefault="009C4136" w:rsidP="009C4136">
      <w:pPr>
        <w:pStyle w:val="ListeParagraf"/>
        <w:numPr>
          <w:ilvl w:val="0"/>
          <w:numId w:val="13"/>
        </w:numPr>
        <w:ind w:right="90"/>
        <w:jc w:val="both"/>
        <w:rPr>
          <w:rFonts w:ascii="Times New Roman" w:hAnsi="Times New Roman"/>
        </w:rPr>
      </w:pPr>
      <w:r w:rsidRPr="00CA60AD">
        <w:rPr>
          <w:rFonts w:ascii="Times New Roman" w:hAnsi="Times New Roman"/>
        </w:rPr>
        <w:t>Ahmet AKÇINAR;</w:t>
      </w:r>
      <w:r w:rsidRPr="00CA60AD">
        <w:rPr>
          <w:rFonts w:ascii="Times New Roman" w:hAnsi="Times New Roman"/>
        </w:rPr>
        <w:tab/>
      </w:r>
      <w:r w:rsidRPr="00CA60AD">
        <w:rPr>
          <w:rFonts w:ascii="Times New Roman" w:hAnsi="Times New Roman"/>
        </w:rPr>
        <w:tab/>
      </w:r>
      <w:r w:rsidRPr="00CA60AD">
        <w:rPr>
          <w:rFonts w:ascii="Times New Roman" w:hAnsi="Times New Roman"/>
        </w:rPr>
        <w:tab/>
        <w:t>Ticaret Bakanlığı</w:t>
      </w:r>
    </w:p>
    <w:p w:rsidR="009C4136" w:rsidRPr="00CA60AD" w:rsidRDefault="009C4136" w:rsidP="009C4136">
      <w:pPr>
        <w:pStyle w:val="ListeParagraf"/>
        <w:numPr>
          <w:ilvl w:val="0"/>
          <w:numId w:val="13"/>
        </w:numPr>
        <w:ind w:right="90"/>
        <w:jc w:val="both"/>
        <w:rPr>
          <w:rFonts w:ascii="Times New Roman" w:hAnsi="Times New Roman"/>
        </w:rPr>
      </w:pPr>
      <w:r w:rsidRPr="00CA60AD">
        <w:rPr>
          <w:rFonts w:ascii="Times New Roman" w:hAnsi="Times New Roman"/>
        </w:rPr>
        <w:t>Prof. Dr. Ahmet ÖZARSLAN;</w:t>
      </w:r>
      <w:r w:rsidRPr="00CA60AD">
        <w:rPr>
          <w:rFonts w:ascii="Times New Roman" w:hAnsi="Times New Roman"/>
        </w:rPr>
        <w:tab/>
        <w:t>Yüksek Öğretim Kurulu Başkanlığı</w:t>
      </w:r>
    </w:p>
    <w:p w:rsidR="009C4136" w:rsidRPr="00CA60AD" w:rsidRDefault="009C4136" w:rsidP="009C4136">
      <w:pPr>
        <w:pStyle w:val="ListeParagraf"/>
        <w:numPr>
          <w:ilvl w:val="0"/>
          <w:numId w:val="13"/>
        </w:numPr>
        <w:ind w:right="90"/>
        <w:jc w:val="both"/>
        <w:rPr>
          <w:rFonts w:ascii="Times New Roman" w:hAnsi="Times New Roman"/>
        </w:rPr>
      </w:pPr>
      <w:r w:rsidRPr="00CA60AD">
        <w:rPr>
          <w:rFonts w:ascii="Times New Roman" w:hAnsi="Times New Roman"/>
        </w:rPr>
        <w:t>Aytekin KOÇ;</w:t>
      </w:r>
      <w:r w:rsidRPr="00CA60AD">
        <w:rPr>
          <w:rFonts w:ascii="Times New Roman" w:hAnsi="Times New Roman"/>
        </w:rPr>
        <w:tab/>
      </w:r>
      <w:r w:rsidRPr="00CA60AD">
        <w:rPr>
          <w:rFonts w:ascii="Times New Roman" w:hAnsi="Times New Roman"/>
        </w:rPr>
        <w:tab/>
      </w:r>
      <w:r w:rsidRPr="00CA60AD">
        <w:rPr>
          <w:rFonts w:ascii="Times New Roman" w:hAnsi="Times New Roman"/>
        </w:rPr>
        <w:tab/>
        <w:t>Hak İşçi Sendikaları Konfederasyonu</w:t>
      </w:r>
    </w:p>
    <w:p w:rsidR="009C4136" w:rsidRPr="00CA60AD" w:rsidRDefault="009C4136" w:rsidP="009C4136">
      <w:pPr>
        <w:pStyle w:val="ListeParagraf"/>
        <w:numPr>
          <w:ilvl w:val="0"/>
          <w:numId w:val="13"/>
        </w:numPr>
        <w:ind w:right="90"/>
        <w:jc w:val="both"/>
        <w:rPr>
          <w:rFonts w:ascii="Times New Roman" w:hAnsi="Times New Roman"/>
        </w:rPr>
      </w:pPr>
      <w:r w:rsidRPr="00CA60AD">
        <w:rPr>
          <w:rFonts w:ascii="Times New Roman" w:hAnsi="Times New Roman"/>
        </w:rPr>
        <w:t>Halit YAMI;</w:t>
      </w:r>
      <w:r w:rsidRPr="00CA60AD">
        <w:rPr>
          <w:rFonts w:ascii="Times New Roman" w:hAnsi="Times New Roman"/>
        </w:rPr>
        <w:tab/>
      </w:r>
      <w:r w:rsidRPr="00CA60AD">
        <w:rPr>
          <w:rFonts w:ascii="Times New Roman" w:hAnsi="Times New Roman"/>
        </w:rPr>
        <w:tab/>
      </w:r>
      <w:r w:rsidRPr="00CA60AD">
        <w:rPr>
          <w:rFonts w:ascii="Times New Roman" w:hAnsi="Times New Roman"/>
        </w:rPr>
        <w:tab/>
        <w:t>Türkiye Esnaf ve Sanatkârları Konfederasyonu</w:t>
      </w:r>
    </w:p>
    <w:p w:rsidR="009C4136" w:rsidRPr="00CA60AD" w:rsidRDefault="009C4136" w:rsidP="009C4136">
      <w:pPr>
        <w:pStyle w:val="ListeParagraf"/>
        <w:numPr>
          <w:ilvl w:val="0"/>
          <w:numId w:val="13"/>
        </w:numPr>
        <w:ind w:right="90"/>
        <w:jc w:val="both"/>
        <w:rPr>
          <w:rFonts w:ascii="Times New Roman" w:hAnsi="Times New Roman"/>
        </w:rPr>
      </w:pPr>
      <w:r w:rsidRPr="00CA60AD">
        <w:rPr>
          <w:rFonts w:ascii="Times New Roman" w:hAnsi="Times New Roman"/>
        </w:rPr>
        <w:t>Hatice İNCE;</w:t>
      </w:r>
      <w:r w:rsidRPr="00CA60AD">
        <w:rPr>
          <w:rFonts w:ascii="Times New Roman" w:hAnsi="Times New Roman"/>
        </w:rPr>
        <w:tab/>
      </w:r>
      <w:r w:rsidRPr="00CA60AD">
        <w:rPr>
          <w:rFonts w:ascii="Times New Roman" w:hAnsi="Times New Roman"/>
        </w:rPr>
        <w:tab/>
      </w:r>
      <w:r w:rsidRPr="00CA60AD">
        <w:rPr>
          <w:rFonts w:ascii="Times New Roman" w:hAnsi="Times New Roman"/>
        </w:rPr>
        <w:tab/>
        <w:t>Milli Eğitim Bakanlığı</w:t>
      </w:r>
    </w:p>
    <w:p w:rsidR="009C4136" w:rsidRPr="00CA60AD" w:rsidRDefault="009C4136" w:rsidP="009C4136">
      <w:pPr>
        <w:pStyle w:val="ListeParagraf"/>
        <w:numPr>
          <w:ilvl w:val="0"/>
          <w:numId w:val="13"/>
        </w:numPr>
        <w:ind w:right="90"/>
        <w:jc w:val="both"/>
        <w:rPr>
          <w:rFonts w:ascii="Times New Roman" w:hAnsi="Times New Roman"/>
        </w:rPr>
      </w:pPr>
      <w:r w:rsidRPr="00CA60AD">
        <w:rPr>
          <w:rFonts w:ascii="Times New Roman" w:hAnsi="Times New Roman"/>
        </w:rPr>
        <w:t>Kamil ŞENOL;</w:t>
      </w:r>
      <w:r w:rsidRPr="00CA60AD">
        <w:rPr>
          <w:rFonts w:ascii="Times New Roman" w:hAnsi="Times New Roman"/>
        </w:rPr>
        <w:tab/>
      </w:r>
      <w:r w:rsidRPr="00CA60AD">
        <w:rPr>
          <w:rFonts w:ascii="Times New Roman" w:hAnsi="Times New Roman"/>
        </w:rPr>
        <w:tab/>
      </w:r>
      <w:r w:rsidRPr="00CA60AD">
        <w:rPr>
          <w:rFonts w:ascii="Times New Roman" w:hAnsi="Times New Roman"/>
        </w:rPr>
        <w:tab/>
        <w:t>Türkiye İşveren Sendikaları Konfederasyonu</w:t>
      </w:r>
    </w:p>
    <w:p w:rsidR="009C4136" w:rsidRPr="00CA60AD" w:rsidRDefault="009C4136" w:rsidP="009C4136">
      <w:pPr>
        <w:pStyle w:val="ListeParagraf"/>
        <w:numPr>
          <w:ilvl w:val="0"/>
          <w:numId w:val="13"/>
        </w:numPr>
        <w:ind w:right="90"/>
        <w:jc w:val="both"/>
        <w:rPr>
          <w:rFonts w:ascii="Times New Roman" w:hAnsi="Times New Roman"/>
        </w:rPr>
      </w:pPr>
      <w:r w:rsidRPr="00CA60AD">
        <w:rPr>
          <w:rFonts w:ascii="Times New Roman" w:hAnsi="Times New Roman"/>
        </w:rPr>
        <w:t>Tuğba ALBAYRAK;</w:t>
      </w:r>
      <w:r w:rsidRPr="00CA60AD">
        <w:rPr>
          <w:rFonts w:ascii="Times New Roman" w:hAnsi="Times New Roman"/>
        </w:rPr>
        <w:tab/>
      </w:r>
      <w:r w:rsidRPr="00CA60AD">
        <w:rPr>
          <w:rFonts w:ascii="Times New Roman" w:hAnsi="Times New Roman"/>
        </w:rPr>
        <w:tab/>
        <w:t>Sanayi ve Teknoloji Bakanlığı</w:t>
      </w:r>
    </w:p>
    <w:p w:rsidR="009C4136" w:rsidRPr="00CA60AD" w:rsidRDefault="009C4136" w:rsidP="009C4136">
      <w:pPr>
        <w:pStyle w:val="ListeParagraf"/>
        <w:numPr>
          <w:ilvl w:val="0"/>
          <w:numId w:val="13"/>
        </w:numPr>
        <w:ind w:right="90"/>
        <w:jc w:val="both"/>
        <w:rPr>
          <w:rFonts w:ascii="Times New Roman" w:hAnsi="Times New Roman"/>
        </w:rPr>
      </w:pPr>
      <w:r w:rsidRPr="00CA60AD">
        <w:rPr>
          <w:rFonts w:ascii="Times New Roman" w:hAnsi="Times New Roman"/>
        </w:rPr>
        <w:t>Dr. Tuğcan TUZCU;</w:t>
      </w:r>
      <w:r w:rsidRPr="00CA60AD">
        <w:rPr>
          <w:rFonts w:ascii="Times New Roman" w:hAnsi="Times New Roman"/>
        </w:rPr>
        <w:tab/>
      </w:r>
      <w:r w:rsidRPr="00CA60AD">
        <w:rPr>
          <w:rFonts w:ascii="Times New Roman" w:hAnsi="Times New Roman"/>
        </w:rPr>
        <w:tab/>
        <w:t>Türkiye Odalar ve Borsalar Birliği</w:t>
      </w:r>
    </w:p>
    <w:p w:rsidR="009C4136" w:rsidRPr="00CA60AD" w:rsidRDefault="009C4136" w:rsidP="009C4136">
      <w:pPr>
        <w:pStyle w:val="ListeParagraf"/>
        <w:numPr>
          <w:ilvl w:val="0"/>
          <w:numId w:val="13"/>
        </w:numPr>
        <w:ind w:right="90"/>
        <w:jc w:val="both"/>
        <w:rPr>
          <w:rFonts w:ascii="Times New Roman" w:hAnsi="Times New Roman"/>
        </w:rPr>
      </w:pPr>
      <w:r w:rsidRPr="00CA60AD">
        <w:rPr>
          <w:rFonts w:ascii="Times New Roman" w:hAnsi="Times New Roman"/>
        </w:rPr>
        <w:t>Uğur FİLİK;</w:t>
      </w:r>
      <w:r w:rsidRPr="00CA60AD">
        <w:rPr>
          <w:rFonts w:ascii="Times New Roman" w:hAnsi="Times New Roman"/>
        </w:rPr>
        <w:tab/>
      </w:r>
      <w:r w:rsidRPr="00CA60AD">
        <w:rPr>
          <w:rFonts w:ascii="Times New Roman" w:hAnsi="Times New Roman"/>
        </w:rPr>
        <w:tab/>
      </w:r>
      <w:r w:rsidRPr="00CA60AD">
        <w:rPr>
          <w:rFonts w:ascii="Times New Roman" w:hAnsi="Times New Roman"/>
        </w:rPr>
        <w:tab/>
        <w:t>Enerji ve Tabii Kaynaklar Bakanlığı</w:t>
      </w:r>
    </w:p>
    <w:p w:rsidR="009C4136" w:rsidRPr="00CA60AD" w:rsidRDefault="009C4136" w:rsidP="009C4136">
      <w:pPr>
        <w:pStyle w:val="ListeParagraf"/>
        <w:numPr>
          <w:ilvl w:val="0"/>
          <w:numId w:val="13"/>
        </w:numPr>
        <w:ind w:right="90"/>
        <w:jc w:val="both"/>
        <w:rPr>
          <w:rFonts w:ascii="Times New Roman" w:hAnsi="Times New Roman"/>
        </w:rPr>
      </w:pPr>
      <w:r w:rsidRPr="00CA60AD">
        <w:rPr>
          <w:rFonts w:ascii="Times New Roman" w:hAnsi="Times New Roman"/>
        </w:rPr>
        <w:t>Hilal DOĞRUÖZ ÖZER;</w:t>
      </w:r>
      <w:r w:rsidRPr="00CA60AD">
        <w:rPr>
          <w:rFonts w:ascii="Times New Roman" w:hAnsi="Times New Roman"/>
        </w:rPr>
        <w:tab/>
      </w:r>
      <w:r w:rsidRPr="00CA60AD">
        <w:rPr>
          <w:rFonts w:ascii="Times New Roman" w:hAnsi="Times New Roman"/>
        </w:rPr>
        <w:tab/>
        <w:t>Mesleki Yeterlilik Kurumu</w:t>
      </w:r>
    </w:p>
    <w:p w:rsidR="009C4136" w:rsidRPr="00CA60AD" w:rsidRDefault="009C4136" w:rsidP="009C4136">
      <w:pPr>
        <w:pStyle w:val="ListeParagraf"/>
        <w:numPr>
          <w:ilvl w:val="0"/>
          <w:numId w:val="13"/>
        </w:numPr>
        <w:ind w:right="90"/>
        <w:jc w:val="both"/>
        <w:rPr>
          <w:rFonts w:ascii="Times New Roman" w:hAnsi="Times New Roman"/>
        </w:rPr>
      </w:pPr>
      <w:r w:rsidRPr="00CA60AD">
        <w:rPr>
          <w:rFonts w:ascii="Times New Roman" w:hAnsi="Times New Roman"/>
        </w:rPr>
        <w:t>Burak Çağrı KARAKAYA;</w:t>
      </w:r>
      <w:r w:rsidRPr="00CA60AD">
        <w:rPr>
          <w:rFonts w:ascii="Times New Roman" w:hAnsi="Times New Roman"/>
        </w:rPr>
        <w:tab/>
      </w:r>
      <w:r w:rsidRPr="00CA60AD">
        <w:rPr>
          <w:rFonts w:ascii="Times New Roman" w:hAnsi="Times New Roman"/>
        </w:rPr>
        <w:tab/>
        <w:t>Mesleki Yeterlilik Kurumu</w:t>
      </w:r>
    </w:p>
    <w:p w:rsidR="00ED11A3" w:rsidRPr="00CA60AD" w:rsidRDefault="004307A8" w:rsidP="00747C85">
      <w:pPr>
        <w:numPr>
          <w:ilvl w:val="0"/>
          <w:numId w:val="3"/>
        </w:numPr>
        <w:spacing w:after="240"/>
        <w:ind w:right="90"/>
        <w:jc w:val="both"/>
        <w:rPr>
          <w:lang w:eastAsia="tr-TR"/>
        </w:rPr>
      </w:pPr>
      <w:r w:rsidRPr="00CA60AD">
        <w:rPr>
          <w:rFonts w:ascii="Times New Roman" w:hAnsi="Times New Roman"/>
          <w:b/>
        </w:rPr>
        <w:t>MYK Yönetim Kurulu</w:t>
      </w:r>
    </w:p>
    <w:p w:rsidR="00F545F7" w:rsidRPr="00CA60AD" w:rsidRDefault="00F545F7" w:rsidP="00F545F7">
      <w:pPr>
        <w:pStyle w:val="ListeParagraf"/>
        <w:numPr>
          <w:ilvl w:val="0"/>
          <w:numId w:val="13"/>
        </w:numPr>
        <w:ind w:right="90"/>
        <w:jc w:val="both"/>
        <w:rPr>
          <w:rFonts w:ascii="Times New Roman" w:hAnsi="Times New Roman"/>
        </w:rPr>
      </w:pPr>
      <w:proofErr w:type="gramStart"/>
      <w:r w:rsidRPr="00CA60AD">
        <w:rPr>
          <w:rFonts w:ascii="Times New Roman" w:hAnsi="Times New Roman"/>
        </w:rPr>
        <w:t>Adem</w:t>
      </w:r>
      <w:proofErr w:type="gramEnd"/>
      <w:r w:rsidRPr="00CA60AD">
        <w:rPr>
          <w:rFonts w:ascii="Times New Roman" w:hAnsi="Times New Roman"/>
        </w:rPr>
        <w:t xml:space="preserve"> CEYLAN (Başkan); </w:t>
      </w:r>
      <w:r w:rsidRPr="00CA60AD">
        <w:rPr>
          <w:rFonts w:ascii="Times New Roman" w:hAnsi="Times New Roman"/>
        </w:rPr>
        <w:tab/>
      </w:r>
      <w:r w:rsidRPr="00CA60AD">
        <w:rPr>
          <w:rFonts w:ascii="Times New Roman" w:hAnsi="Times New Roman"/>
        </w:rPr>
        <w:tab/>
        <w:t>Aile, Çalışma ve Sosyal Hizmetler Bakanlığı</w:t>
      </w:r>
    </w:p>
    <w:p w:rsidR="00F545F7" w:rsidRPr="00CA60AD" w:rsidRDefault="00F545F7" w:rsidP="00F545F7">
      <w:pPr>
        <w:pStyle w:val="ListeParagraf"/>
        <w:numPr>
          <w:ilvl w:val="0"/>
          <w:numId w:val="13"/>
        </w:numPr>
        <w:ind w:right="90"/>
        <w:jc w:val="both"/>
        <w:rPr>
          <w:rFonts w:ascii="Times New Roman" w:hAnsi="Times New Roman"/>
        </w:rPr>
      </w:pPr>
      <w:r w:rsidRPr="00CA60AD">
        <w:rPr>
          <w:rFonts w:ascii="Times New Roman" w:hAnsi="Times New Roman"/>
        </w:rPr>
        <w:t>Prof. Dr. Mehmet SARIBIYIK;</w:t>
      </w:r>
      <w:r w:rsidRPr="00CA60AD">
        <w:rPr>
          <w:rFonts w:ascii="Times New Roman" w:hAnsi="Times New Roman"/>
        </w:rPr>
        <w:tab/>
        <w:t>Yükseköğretim Kurulu</w:t>
      </w:r>
    </w:p>
    <w:p w:rsidR="00F545F7" w:rsidRPr="00CA60AD" w:rsidRDefault="00F545F7" w:rsidP="00F545F7">
      <w:pPr>
        <w:pStyle w:val="ListeParagraf"/>
        <w:numPr>
          <w:ilvl w:val="0"/>
          <w:numId w:val="13"/>
        </w:numPr>
        <w:ind w:right="90"/>
        <w:jc w:val="both"/>
        <w:rPr>
          <w:rFonts w:ascii="Times New Roman" w:hAnsi="Times New Roman"/>
        </w:rPr>
      </w:pPr>
      <w:r w:rsidRPr="00CA60AD">
        <w:rPr>
          <w:rFonts w:ascii="Times New Roman" w:hAnsi="Times New Roman"/>
        </w:rPr>
        <w:t>Dr. Recep ALTIN;</w:t>
      </w:r>
      <w:r w:rsidRPr="00CA60AD">
        <w:rPr>
          <w:rFonts w:ascii="Times New Roman" w:hAnsi="Times New Roman"/>
        </w:rPr>
        <w:tab/>
      </w:r>
      <w:r w:rsidRPr="00CA60AD">
        <w:rPr>
          <w:rFonts w:ascii="Times New Roman" w:hAnsi="Times New Roman"/>
        </w:rPr>
        <w:tab/>
      </w:r>
      <w:r w:rsidRPr="00CA60AD">
        <w:rPr>
          <w:rFonts w:ascii="Times New Roman" w:hAnsi="Times New Roman"/>
        </w:rPr>
        <w:tab/>
        <w:t>Milli Eğitim Bakanlığı</w:t>
      </w:r>
    </w:p>
    <w:p w:rsidR="00F545F7" w:rsidRPr="00CA60AD" w:rsidRDefault="00F545F7" w:rsidP="00F545F7">
      <w:pPr>
        <w:pStyle w:val="ListeParagraf"/>
        <w:numPr>
          <w:ilvl w:val="0"/>
          <w:numId w:val="13"/>
        </w:numPr>
        <w:ind w:right="90"/>
        <w:jc w:val="both"/>
        <w:rPr>
          <w:rFonts w:ascii="Times New Roman" w:hAnsi="Times New Roman"/>
        </w:rPr>
      </w:pPr>
      <w:proofErr w:type="spellStart"/>
      <w:r w:rsidRPr="00CA60AD">
        <w:rPr>
          <w:rFonts w:ascii="Times New Roman" w:hAnsi="Times New Roman"/>
        </w:rPr>
        <w:t>Bendevi</w:t>
      </w:r>
      <w:proofErr w:type="spellEnd"/>
      <w:r w:rsidRPr="00CA60AD">
        <w:rPr>
          <w:rFonts w:ascii="Times New Roman" w:hAnsi="Times New Roman"/>
        </w:rPr>
        <w:t xml:space="preserve"> PALANDÖKEN;</w:t>
      </w:r>
      <w:r w:rsidRPr="00CA60AD">
        <w:rPr>
          <w:rFonts w:ascii="Times New Roman" w:hAnsi="Times New Roman"/>
        </w:rPr>
        <w:tab/>
      </w:r>
      <w:r w:rsidRPr="00CA60AD">
        <w:rPr>
          <w:rFonts w:ascii="Times New Roman" w:hAnsi="Times New Roman"/>
        </w:rPr>
        <w:tab/>
        <w:t>Kamu Kurumu Niteliğindeki Meslek Kuruluşları Temsilcisi</w:t>
      </w:r>
    </w:p>
    <w:p w:rsidR="00F545F7" w:rsidRPr="00CA60AD" w:rsidRDefault="00CA60AD" w:rsidP="00F545F7">
      <w:pPr>
        <w:pStyle w:val="ListeParagraf"/>
        <w:numPr>
          <w:ilvl w:val="0"/>
          <w:numId w:val="13"/>
        </w:numPr>
        <w:ind w:right="90"/>
        <w:jc w:val="both"/>
        <w:rPr>
          <w:rFonts w:ascii="Times New Roman" w:hAnsi="Times New Roman"/>
        </w:rPr>
      </w:pPr>
      <w:r>
        <w:rPr>
          <w:rFonts w:ascii="Times New Roman" w:hAnsi="Times New Roman"/>
        </w:rPr>
        <w:t>Dr. Osman YILDIZ;</w:t>
      </w:r>
      <w:r>
        <w:rPr>
          <w:rFonts w:ascii="Times New Roman" w:hAnsi="Times New Roman"/>
        </w:rPr>
        <w:tab/>
      </w:r>
      <w:r>
        <w:rPr>
          <w:rFonts w:ascii="Times New Roman" w:hAnsi="Times New Roman"/>
        </w:rPr>
        <w:tab/>
      </w:r>
      <w:r w:rsidR="00F545F7" w:rsidRPr="00CA60AD">
        <w:rPr>
          <w:rFonts w:ascii="Times New Roman" w:hAnsi="Times New Roman"/>
        </w:rPr>
        <w:t>İşçi Sendikaları Konfederasyonları Temsilcisi</w:t>
      </w:r>
    </w:p>
    <w:p w:rsidR="00F545F7" w:rsidRPr="00CA60AD" w:rsidRDefault="00F545F7" w:rsidP="00F545F7">
      <w:pPr>
        <w:pStyle w:val="ListeParagraf"/>
        <w:numPr>
          <w:ilvl w:val="0"/>
          <w:numId w:val="13"/>
        </w:numPr>
        <w:ind w:right="90"/>
        <w:jc w:val="both"/>
        <w:rPr>
          <w:rFonts w:ascii="Times New Roman" w:hAnsi="Times New Roman"/>
        </w:rPr>
      </w:pPr>
      <w:r w:rsidRPr="00CA60AD">
        <w:rPr>
          <w:rFonts w:ascii="Times New Roman" w:hAnsi="Times New Roman"/>
        </w:rPr>
        <w:t>Celal KOLOĞLU;</w:t>
      </w:r>
      <w:r w:rsidRPr="00CA60AD">
        <w:rPr>
          <w:rFonts w:ascii="Times New Roman" w:hAnsi="Times New Roman"/>
        </w:rPr>
        <w:tab/>
      </w:r>
      <w:r w:rsidRPr="00CA60AD">
        <w:rPr>
          <w:rFonts w:ascii="Times New Roman" w:hAnsi="Times New Roman"/>
        </w:rPr>
        <w:tab/>
      </w:r>
      <w:r w:rsidRPr="00CA60AD">
        <w:rPr>
          <w:rFonts w:ascii="Times New Roman" w:hAnsi="Times New Roman"/>
        </w:rPr>
        <w:tab/>
        <w:t>İşveren Sendikaları Konfederasyonu Temsilcisi</w:t>
      </w:r>
    </w:p>
    <w:sectPr w:rsidR="00F545F7" w:rsidRPr="00CA60AD" w:rsidSect="00140186">
      <w:headerReference w:type="default" r:id="rId20"/>
      <w:headerReference w:type="first" r:id="rId21"/>
      <w:footerReference w:type="first" r:id="rId22"/>
      <w:pgSz w:w="11906" w:h="16838" w:code="9"/>
      <w:pgMar w:top="678" w:right="1133" w:bottom="1418" w:left="1418" w:header="568" w:footer="709"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32" w:rsidRPr="006451AB" w:rsidRDefault="00F14832" w:rsidP="00B17B24">
      <w:pPr>
        <w:pStyle w:val="normaltableau"/>
        <w:spacing w:after="0"/>
        <w:rPr>
          <w:rFonts w:ascii="Calibri" w:eastAsia="Calibri" w:hAnsi="Calibri"/>
        </w:rPr>
      </w:pPr>
      <w:r>
        <w:separator/>
      </w:r>
    </w:p>
  </w:endnote>
  <w:endnote w:type="continuationSeparator" w:id="0">
    <w:p w:rsidR="00F14832" w:rsidRPr="006451AB" w:rsidRDefault="00F14832" w:rsidP="00B17B24">
      <w:pPr>
        <w:pStyle w:val="normaltableau"/>
        <w:spacing w:after="0"/>
        <w:rPr>
          <w:rFonts w:ascii="Calibri" w:eastAsia="Calibri" w:hAnsi="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6" w:rsidRPr="00194ED0" w:rsidRDefault="00140186" w:rsidP="001A6AFD">
    <w:pPr>
      <w:pStyle w:val="Altbilgi"/>
      <w:pBdr>
        <w:top w:val="thinThickSmallGap" w:sz="24" w:space="1" w:color="622423"/>
      </w:pBdr>
      <w:tabs>
        <w:tab w:val="clear" w:pos="4536"/>
      </w:tabs>
      <w:jc w:val="both"/>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sidRPr="00117395">
      <w:rPr>
        <w:rFonts w:ascii="Times New Roman" w:hAnsi="Times New Roman"/>
        <w:sz w:val="24"/>
        <w:szCs w:val="24"/>
      </w:rPr>
      <w:tab/>
    </w:r>
    <w:r>
      <w:rPr>
        <w:rFonts w:ascii="Times New Roman" w:hAnsi="Times New Roman"/>
        <w:sz w:val="24"/>
        <w:szCs w:val="24"/>
      </w:rPr>
      <w:t>Sa</w:t>
    </w:r>
    <w:r w:rsidRPr="00117395">
      <w:rPr>
        <w:rFonts w:ascii="Times New Roman" w:hAnsi="Times New Roman"/>
        <w:sz w:val="24"/>
        <w:szCs w:val="24"/>
      </w:rPr>
      <w:t xml:space="preserve">yfa </w:t>
    </w:r>
    <w:r w:rsidR="00A146D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146D1" w:rsidRPr="00117395">
      <w:rPr>
        <w:rFonts w:ascii="Times New Roman" w:hAnsi="Times New Roman"/>
        <w:sz w:val="24"/>
        <w:szCs w:val="24"/>
      </w:rPr>
      <w:fldChar w:fldCharType="separate"/>
    </w:r>
    <w:r w:rsidR="00A647AA">
      <w:rPr>
        <w:rFonts w:ascii="Times New Roman" w:hAnsi="Times New Roman"/>
        <w:noProof/>
        <w:sz w:val="24"/>
        <w:szCs w:val="24"/>
      </w:rPr>
      <w:t>6</w:t>
    </w:r>
    <w:r w:rsidR="00A146D1" w:rsidRPr="00117395">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6" w:rsidRPr="007B16FB" w:rsidRDefault="00140186" w:rsidP="007B16FB">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sidRPr="00117395">
      <w:rPr>
        <w:rFonts w:ascii="Times New Roman" w:hAnsi="Times New Roman"/>
        <w:sz w:val="24"/>
        <w:szCs w:val="24"/>
      </w:rPr>
      <w:tab/>
      <w:t xml:space="preserve">Sayfa </w:t>
    </w:r>
    <w:r w:rsidR="00A146D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146D1" w:rsidRPr="00117395">
      <w:rPr>
        <w:rFonts w:ascii="Times New Roman" w:hAnsi="Times New Roman"/>
        <w:sz w:val="24"/>
        <w:szCs w:val="24"/>
      </w:rPr>
      <w:fldChar w:fldCharType="separate"/>
    </w:r>
    <w:r w:rsidR="00A647AA">
      <w:rPr>
        <w:rFonts w:ascii="Times New Roman" w:hAnsi="Times New Roman"/>
        <w:noProof/>
        <w:sz w:val="24"/>
        <w:szCs w:val="24"/>
      </w:rPr>
      <w:t>2</w:t>
    </w:r>
    <w:r w:rsidR="00A146D1" w:rsidRPr="00117395">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6" w:rsidRPr="00194ED0" w:rsidRDefault="00140186" w:rsidP="001A6AFD">
    <w:pPr>
      <w:pStyle w:val="Altbilgi"/>
      <w:pBdr>
        <w:top w:val="thinThickSmallGap" w:sz="24" w:space="1" w:color="622423"/>
      </w:pBdr>
      <w:tabs>
        <w:tab w:val="clear" w:pos="4536"/>
      </w:tabs>
      <w:jc w:val="both"/>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Pr>
        <w:rFonts w:ascii="Times New Roman" w:hAnsi="Times New Roman"/>
        <w:sz w:val="24"/>
        <w:szCs w:val="24"/>
      </w:rPr>
      <w:tab/>
      <w:t>Sa</w:t>
    </w:r>
    <w:r w:rsidRPr="00117395">
      <w:rPr>
        <w:rFonts w:ascii="Times New Roman" w:hAnsi="Times New Roman"/>
        <w:sz w:val="24"/>
        <w:szCs w:val="24"/>
      </w:rPr>
      <w:t xml:space="preserve">yfa </w:t>
    </w:r>
    <w:r w:rsidR="00A146D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146D1" w:rsidRPr="00117395">
      <w:rPr>
        <w:rFonts w:ascii="Times New Roman" w:hAnsi="Times New Roman"/>
        <w:sz w:val="24"/>
        <w:szCs w:val="24"/>
      </w:rPr>
      <w:fldChar w:fldCharType="separate"/>
    </w:r>
    <w:r w:rsidR="00A647AA">
      <w:rPr>
        <w:rFonts w:ascii="Times New Roman" w:hAnsi="Times New Roman"/>
        <w:noProof/>
        <w:sz w:val="24"/>
        <w:szCs w:val="24"/>
      </w:rPr>
      <w:t>11</w:t>
    </w:r>
    <w:r w:rsidR="00A146D1" w:rsidRPr="00117395">
      <w:rPr>
        <w:rFonts w:ascii="Times New Roman" w:hAnsi="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6" w:rsidRPr="007B16FB" w:rsidRDefault="00140186" w:rsidP="007B16FB">
    <w:pPr>
      <w:pStyle w:val="Altbilgi"/>
      <w:pBdr>
        <w:top w:val="thinThickSmallGap" w:sz="24" w:space="1" w:color="622423"/>
      </w:pBdr>
      <w:tabs>
        <w:tab w:val="clear" w:pos="4536"/>
      </w:tabs>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sidRPr="0011739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7395">
      <w:rPr>
        <w:rFonts w:ascii="Times New Roman" w:hAnsi="Times New Roman"/>
        <w:sz w:val="24"/>
        <w:szCs w:val="24"/>
      </w:rPr>
      <w:t xml:space="preserve">Sayfa </w:t>
    </w:r>
    <w:r w:rsidR="00A146D1" w:rsidRPr="00117395">
      <w:rPr>
        <w:rFonts w:ascii="Times New Roman" w:hAnsi="Times New Roman"/>
        <w:sz w:val="24"/>
        <w:szCs w:val="24"/>
      </w:rPr>
      <w:fldChar w:fldCharType="begin"/>
    </w:r>
    <w:r w:rsidRPr="00117395">
      <w:rPr>
        <w:rFonts w:ascii="Times New Roman" w:hAnsi="Times New Roman"/>
        <w:sz w:val="24"/>
        <w:szCs w:val="24"/>
      </w:rPr>
      <w:instrText xml:space="preserve"> PAGE   \* MERGEFORMAT </w:instrText>
    </w:r>
    <w:r w:rsidR="00A146D1" w:rsidRPr="00117395">
      <w:rPr>
        <w:rFonts w:ascii="Times New Roman" w:hAnsi="Times New Roman"/>
        <w:sz w:val="24"/>
        <w:szCs w:val="24"/>
      </w:rPr>
      <w:fldChar w:fldCharType="separate"/>
    </w:r>
    <w:r w:rsidR="00A647AA">
      <w:rPr>
        <w:rFonts w:ascii="Times New Roman" w:hAnsi="Times New Roman"/>
        <w:noProof/>
        <w:sz w:val="24"/>
        <w:szCs w:val="24"/>
      </w:rPr>
      <w:t>7</w:t>
    </w:r>
    <w:r w:rsidR="00A146D1" w:rsidRPr="00117395">
      <w:rPr>
        <w:rFonts w:ascii="Times New Roman" w:hAnsi="Times New Roman"/>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6" w:rsidRPr="007B16FB" w:rsidRDefault="00140186" w:rsidP="001A6AFD">
    <w:pPr>
      <w:pStyle w:val="Altbilgi"/>
      <w:pBdr>
        <w:top w:val="thinThickSmallGap" w:sz="24" w:space="1" w:color="622423"/>
      </w:pBdr>
      <w:tabs>
        <w:tab w:val="clear" w:pos="4536"/>
      </w:tabs>
      <w:jc w:val="both"/>
      <w:rPr>
        <w:rFonts w:ascii="Times New Roman" w:hAnsi="Times New Roman"/>
        <w:sz w:val="24"/>
        <w:szCs w:val="24"/>
      </w:rPr>
    </w:pPr>
    <w:r w:rsidRPr="00117395">
      <w:rPr>
        <w:rFonts w:ascii="Times New Roman" w:hAnsi="Times New Roman"/>
        <w:sz w:val="24"/>
        <w:szCs w:val="24"/>
      </w:rPr>
      <w:t>©</w:t>
    </w:r>
    <w:r>
      <w:rPr>
        <w:rFonts w:ascii="Times New Roman" w:hAnsi="Times New Roman"/>
        <w:sz w:val="24"/>
        <w:szCs w:val="24"/>
      </w:rPr>
      <w:t xml:space="preserve"> Meslekî Yeterlilik Kurumu, 20</w:t>
    </w:r>
    <w:proofErr w:type="gramStart"/>
    <w:r>
      <w:rPr>
        <w:rFonts w:ascii="Times New Roman" w:hAnsi="Times New Roman"/>
        <w:sz w:val="24"/>
        <w:szCs w:val="24"/>
      </w:rPr>
      <w:t>..</w:t>
    </w:r>
    <w:proofErr w:type="gramEnd"/>
    <w:r>
      <w:rPr>
        <w:rFonts w:ascii="Times New Roman" w:hAnsi="Times New Roman"/>
        <w:sz w:val="24"/>
        <w:szCs w:val="24"/>
      </w:rPr>
      <w:tab/>
      <w:t>Sa</w:t>
    </w:r>
    <w:r w:rsidRPr="00117395">
      <w:rPr>
        <w:rFonts w:ascii="Times New Roman" w:hAnsi="Times New Roman"/>
        <w:sz w:val="24"/>
        <w:szCs w:val="24"/>
      </w:rPr>
      <w:t xml:space="preserve">yfa </w:t>
    </w:r>
    <w:r w:rsidR="00A146D1" w:rsidRPr="00140186">
      <w:rPr>
        <w:rFonts w:ascii="Times New Roman" w:hAnsi="Times New Roman"/>
        <w:sz w:val="24"/>
        <w:szCs w:val="24"/>
      </w:rPr>
      <w:fldChar w:fldCharType="begin"/>
    </w:r>
    <w:r w:rsidRPr="00140186">
      <w:rPr>
        <w:rFonts w:ascii="Times New Roman" w:hAnsi="Times New Roman"/>
        <w:sz w:val="24"/>
        <w:szCs w:val="24"/>
      </w:rPr>
      <w:instrText xml:space="preserve"> PAGE   \* MERGEFORMAT </w:instrText>
    </w:r>
    <w:r w:rsidR="00A146D1" w:rsidRPr="00140186">
      <w:rPr>
        <w:rFonts w:ascii="Times New Roman" w:hAnsi="Times New Roman"/>
        <w:sz w:val="24"/>
        <w:szCs w:val="24"/>
      </w:rPr>
      <w:fldChar w:fldCharType="separate"/>
    </w:r>
    <w:r>
      <w:rPr>
        <w:rFonts w:ascii="Times New Roman" w:hAnsi="Times New Roman"/>
        <w:noProof/>
        <w:sz w:val="24"/>
        <w:szCs w:val="24"/>
      </w:rPr>
      <w:t>8</w:t>
    </w:r>
    <w:r w:rsidR="00A146D1" w:rsidRPr="00140186">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32" w:rsidRPr="006451AB" w:rsidRDefault="00F14832" w:rsidP="00B17B24">
      <w:pPr>
        <w:pStyle w:val="normaltableau"/>
        <w:spacing w:after="0"/>
        <w:rPr>
          <w:rFonts w:ascii="Calibri" w:eastAsia="Calibri" w:hAnsi="Calibri"/>
        </w:rPr>
      </w:pPr>
      <w:r>
        <w:separator/>
      </w:r>
    </w:p>
  </w:footnote>
  <w:footnote w:type="continuationSeparator" w:id="0">
    <w:p w:rsidR="00F14832" w:rsidRPr="006451AB" w:rsidRDefault="00F14832" w:rsidP="00B17B24">
      <w:pPr>
        <w:pStyle w:val="normaltableau"/>
        <w:spacing w:after="0"/>
        <w:rPr>
          <w:rFonts w:ascii="Calibri" w:eastAsia="Calibri" w:hAnsi="Calibri"/>
        </w:rPr>
      </w:pPr>
      <w:r>
        <w:continuationSeparator/>
      </w:r>
    </w:p>
  </w:footnote>
  <w:footnote w:id="1">
    <w:p w:rsidR="00140186" w:rsidRPr="009866CE" w:rsidRDefault="00140186" w:rsidP="002F677E">
      <w:pPr>
        <w:pStyle w:val="DipnotMetni"/>
        <w:jc w:val="both"/>
        <w:rPr>
          <w:rFonts w:ascii="Times New Roman" w:hAnsi="Times New Roman"/>
          <w:sz w:val="22"/>
          <w:szCs w:val="22"/>
        </w:rPr>
      </w:pPr>
      <w:r>
        <w:rPr>
          <w:rStyle w:val="DipnotBavurusu"/>
        </w:rPr>
        <w:footnoteRef/>
      </w:r>
      <w:r>
        <w:t xml:space="preserve"> </w:t>
      </w:r>
      <w:r w:rsidRPr="009866CE">
        <w:rPr>
          <w:rFonts w:ascii="Times New Roman" w:hAnsi="Times New Roman"/>
          <w:sz w:val="22"/>
          <w:szCs w:val="22"/>
        </w:rPr>
        <w:t>Mesleğin yeterlilik seviyesi, 8 seviyeli Türkiye Yeterlilikler</w:t>
      </w:r>
      <w:r>
        <w:rPr>
          <w:rFonts w:ascii="Times New Roman" w:hAnsi="Times New Roman"/>
          <w:sz w:val="22"/>
          <w:szCs w:val="22"/>
        </w:rPr>
        <w:t xml:space="preserve"> </w:t>
      </w:r>
      <w:r w:rsidRPr="009866CE">
        <w:rPr>
          <w:rFonts w:ascii="Times New Roman" w:hAnsi="Times New Roman"/>
          <w:sz w:val="22"/>
          <w:szCs w:val="22"/>
        </w:rPr>
        <w:t>Çerçevesine göre seviye x olarak belirlenmiştir.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6" w:rsidRPr="00000AC3" w:rsidRDefault="00140186" w:rsidP="00000AC3">
    <w:pPr>
      <w:pStyle w:val="stbilgi1"/>
      <w:tabs>
        <w:tab w:val="clear" w:pos="9072"/>
        <w:tab w:val="right" w:pos="9360"/>
      </w:tabs>
      <w:rPr>
        <w:rFonts w:ascii="Times New Roman" w:hAnsi="Times New Roman"/>
      </w:rPr>
    </w:pPr>
    <w:r w:rsidRPr="00235CD8">
      <w:rPr>
        <w:rFonts w:ascii="Times New Roman" w:hAnsi="Times New Roman"/>
        <w:sz w:val="24"/>
        <w:szCs w:val="24"/>
      </w:rPr>
      <w:t xml:space="preserve">Ölçü Tespit Sorumlusu </w:t>
    </w:r>
    <w:r>
      <w:rPr>
        <w:rFonts w:ascii="Times New Roman" w:hAnsi="Times New Roman"/>
        <w:sz w:val="24"/>
        <w:szCs w:val="24"/>
      </w:rPr>
      <w:t xml:space="preserve">(Seviye 3) </w:t>
    </w:r>
    <w:r w:rsidRPr="000E326F">
      <w:rPr>
        <w:rFonts w:ascii="Times New Roman" w:hAnsi="Times New Roman"/>
        <w:color w:val="000000"/>
      </w:rPr>
      <w:t>/</w:t>
    </w:r>
    <w:r w:rsidRPr="000E326F">
      <w:rPr>
        <w:rFonts w:ascii="Times New Roman" w:hAnsi="Times New Roman"/>
        <w:color w:val="FF0000"/>
      </w:rPr>
      <w:t xml:space="preserve"> </w:t>
    </w:r>
    <w:r w:rsidRPr="000E326F">
      <w:rPr>
        <w:rFonts w:ascii="Times New Roman" w:hAnsi="Times New Roman"/>
      </w:rPr>
      <w:t>M</w:t>
    </w:r>
    <w:r>
      <w:rPr>
        <w:rFonts w:ascii="Times New Roman" w:hAnsi="Times New Roman"/>
      </w:rPr>
      <w:t>eslek Adı</w:t>
    </w:r>
    <w:r w:rsidRPr="000E326F">
      <w:rPr>
        <w:rFonts w:ascii="Times New Roman" w:hAnsi="Times New Roman"/>
      </w:rPr>
      <w:t xml:space="preserve"> Ulusal Meslek Standardı                   </w:t>
    </w:r>
    <w:r>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r>
    <w:r w:rsidRPr="000E326F">
      <w:rPr>
        <w:rFonts w:ascii="Times New Roman" w:hAnsi="Times New Roman"/>
      </w:rPr>
      <w:t>Ya</w:t>
    </w:r>
    <w:r>
      <w:rPr>
        <w:rFonts w:ascii="Times New Roman" w:hAnsi="Times New Roman"/>
      </w:rPr>
      <w:t xml:space="preserve">yım Tarih: .../.../…  </w:t>
    </w:r>
    <w:proofErr w:type="spellStart"/>
    <w:r>
      <w:rPr>
        <w:rFonts w:ascii="Times New Roman" w:hAnsi="Times New Roman"/>
      </w:rPr>
      <w:t>Rev</w:t>
    </w:r>
    <w:proofErr w:type="spellEnd"/>
    <w:r>
      <w:rPr>
        <w:rFonts w:ascii="Times New Roman" w:hAnsi="Times New Roman"/>
      </w:rPr>
      <w:t>. No</w:t>
    </w:r>
    <w:proofErr w:type="gramStart"/>
    <w:r>
      <w:rPr>
        <w:rFonts w:ascii="Times New Roman" w:hAnsi="Times New Roman"/>
      </w:rPr>
      <w:t>:.</w:t>
    </w:r>
    <w:proofErr w:type="gramEnd"/>
    <w:r>
      <w:rPr>
        <w:rFonts w:ascii="Times New Roman" w:hAnsi="Times New Roman"/>
        <w:noProof/>
        <w:sz w:val="24"/>
        <w:szCs w:val="24"/>
        <w:lang w:eastAsia="tr-TR"/>
      </w:rPr>
      <w:drawing>
        <wp:anchor distT="0" distB="0" distL="114300" distR="114300" simplePos="0" relativeHeight="251675648" behindDoc="1" locked="0" layoutInCell="0" allowOverlap="1">
          <wp:simplePos x="0" y="0"/>
          <wp:positionH relativeFrom="margin">
            <wp:posOffset>1576070</wp:posOffset>
          </wp:positionH>
          <wp:positionV relativeFrom="margin">
            <wp:posOffset>1597586</wp:posOffset>
          </wp:positionV>
          <wp:extent cx="5743575" cy="2456180"/>
          <wp:effectExtent l="0" t="0" r="9525" b="1270"/>
          <wp:wrapNone/>
          <wp:docPr id="8" name="Resim 4" descr="UMS_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_sad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43575" cy="24561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6" w:rsidRPr="002F677E" w:rsidRDefault="00140186" w:rsidP="002F677E">
    <w:pPr>
      <w:pStyle w:val="stbilgi1"/>
      <w:tabs>
        <w:tab w:val="clear" w:pos="9072"/>
        <w:tab w:val="right" w:pos="9360"/>
      </w:tabs>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6" w:rsidRPr="00000AC3" w:rsidRDefault="00140186" w:rsidP="00000AC3">
    <w:pPr>
      <w:pStyle w:val="stbilgi1"/>
      <w:tabs>
        <w:tab w:val="clear" w:pos="9072"/>
        <w:tab w:val="right" w:pos="9360"/>
      </w:tabs>
      <w:ind w:hanging="284"/>
      <w:rPr>
        <w:rFonts w:ascii="Times New Roman" w:hAnsi="Times New Roman"/>
        <w:sz w:val="20"/>
        <w:szCs w:val="20"/>
      </w:rPr>
    </w:pPr>
    <w:r>
      <w:rPr>
        <w:rFonts w:ascii="Times New Roman" w:hAnsi="Times New Roman"/>
        <w:noProof/>
        <w:sz w:val="24"/>
        <w:szCs w:val="24"/>
        <w:lang w:eastAsia="tr-TR"/>
      </w:rPr>
      <w:drawing>
        <wp:anchor distT="0" distB="0" distL="114300" distR="114300" simplePos="0" relativeHeight="251663360" behindDoc="1" locked="0" layoutInCell="0" allowOverlap="1">
          <wp:simplePos x="0" y="0"/>
          <wp:positionH relativeFrom="margin">
            <wp:posOffset>160020</wp:posOffset>
          </wp:positionH>
          <wp:positionV relativeFrom="margin">
            <wp:posOffset>3369310</wp:posOffset>
          </wp:positionV>
          <wp:extent cx="5743575" cy="2456180"/>
          <wp:effectExtent l="0" t="0" r="9525" b="1270"/>
          <wp:wrapNone/>
          <wp:docPr id="1" name="Resim 1" descr="UMS_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_sad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43575" cy="2456180"/>
                  </a:xfrm>
                  <a:prstGeom prst="rect">
                    <a:avLst/>
                  </a:prstGeom>
                  <a:noFill/>
                </pic:spPr>
              </pic:pic>
            </a:graphicData>
          </a:graphic>
        </wp:anchor>
      </w:drawing>
    </w:r>
    <w:r w:rsidRPr="00000AC3">
      <w:rPr>
        <w:rFonts w:ascii="Times New Roman" w:hAnsi="Times New Roman"/>
        <w:sz w:val="24"/>
        <w:szCs w:val="24"/>
      </w:rPr>
      <w:t xml:space="preserve"> </w:t>
    </w:r>
    <w:r w:rsidRPr="00000AC3">
      <w:rPr>
        <w:rFonts w:ascii="Times New Roman" w:hAnsi="Times New Roman"/>
        <w:sz w:val="20"/>
        <w:szCs w:val="20"/>
      </w:rPr>
      <w:t xml:space="preserve">Ölçü Tespit Sorumlusu (Seviye 3) </w:t>
    </w:r>
    <w:r w:rsidRPr="00000AC3">
      <w:rPr>
        <w:rFonts w:ascii="Times New Roman" w:hAnsi="Times New Roman"/>
        <w:color w:val="000000"/>
        <w:sz w:val="20"/>
        <w:szCs w:val="20"/>
      </w:rPr>
      <w:t>/</w:t>
    </w:r>
    <w:r w:rsidRPr="00000AC3">
      <w:rPr>
        <w:rFonts w:ascii="Times New Roman" w:hAnsi="Times New Roman"/>
        <w:color w:val="FF0000"/>
        <w:sz w:val="20"/>
        <w:szCs w:val="20"/>
      </w:rPr>
      <w:t xml:space="preserve"> </w:t>
    </w:r>
    <w:r w:rsidRPr="00000AC3">
      <w:rPr>
        <w:rFonts w:ascii="Times New Roman" w:hAnsi="Times New Roman"/>
        <w:sz w:val="20"/>
        <w:szCs w:val="20"/>
      </w:rPr>
      <w:t xml:space="preserve">Meslek Adı Ulusal Meslek Standardı       </w:t>
    </w:r>
    <w:r>
      <w:rPr>
        <w:rFonts w:ascii="Times New Roman" w:hAnsi="Times New Roman"/>
        <w:sz w:val="20"/>
        <w:szCs w:val="20"/>
      </w:rPr>
      <w:tab/>
    </w:r>
    <w:r w:rsidRPr="00000AC3">
      <w:rPr>
        <w:rFonts w:ascii="Times New Roman" w:hAnsi="Times New Roman"/>
        <w:sz w:val="20"/>
        <w:szCs w:val="20"/>
      </w:rPr>
      <w:t xml:space="preserve">Yayım Tarih: .../.../…  </w:t>
    </w:r>
    <w:proofErr w:type="spellStart"/>
    <w:r w:rsidRPr="00000AC3">
      <w:rPr>
        <w:rFonts w:ascii="Times New Roman" w:hAnsi="Times New Roman"/>
        <w:sz w:val="20"/>
        <w:szCs w:val="20"/>
      </w:rPr>
      <w:t>Rev</w:t>
    </w:r>
    <w:proofErr w:type="spellEnd"/>
    <w:r w:rsidRPr="00000AC3">
      <w:rPr>
        <w:rFonts w:ascii="Times New Roman" w:hAnsi="Times New Roman"/>
        <w:sz w:val="20"/>
        <w:szCs w:val="20"/>
      </w:rPr>
      <w:t>. No</w:t>
    </w:r>
    <w:proofErr w:type="gramStart"/>
    <w:r w:rsidRPr="00000AC3">
      <w:rPr>
        <w:rFonts w:ascii="Times New Roman" w:hAnsi="Times New Roman"/>
        <w:sz w:val="20"/>
        <w:szCs w:val="20"/>
      </w:rPr>
      <w:t>:..</w:t>
    </w:r>
    <w:proofErr w:type="gramEnd"/>
  </w:p>
  <w:p w:rsidR="00140186" w:rsidRPr="002F677E" w:rsidRDefault="00140186" w:rsidP="002F677E">
    <w:pPr>
      <w:pStyle w:val="stbilgi1"/>
      <w:tabs>
        <w:tab w:val="clear" w:pos="9072"/>
        <w:tab w:val="right" w:pos="9360"/>
      </w:tabs>
      <w:rPr>
        <w:rFonts w:ascii="Times New Roman" w:hAns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6" w:rsidRPr="002F677E" w:rsidRDefault="00140186" w:rsidP="002F677E">
    <w:pPr>
      <w:pStyle w:val="stbilgi1"/>
      <w:tabs>
        <w:tab w:val="clear" w:pos="9072"/>
        <w:tab w:val="right" w:pos="9360"/>
      </w:tabs>
      <w:rPr>
        <w:rFonts w:ascii="Times New Roman" w:hAnsi="Times New Roman"/>
      </w:rPr>
    </w:pPr>
    <w:r w:rsidRPr="00235CD8">
      <w:rPr>
        <w:rFonts w:ascii="Times New Roman" w:hAnsi="Times New Roman"/>
        <w:sz w:val="24"/>
        <w:szCs w:val="24"/>
      </w:rPr>
      <w:t xml:space="preserve">Ölçü Tespit Sorumlusu </w:t>
    </w:r>
    <w:r>
      <w:rPr>
        <w:rFonts w:ascii="Times New Roman" w:hAnsi="Times New Roman"/>
        <w:sz w:val="24"/>
        <w:szCs w:val="24"/>
      </w:rPr>
      <w:t xml:space="preserve">(Seviye 3) </w:t>
    </w:r>
    <w:r w:rsidRPr="000E326F">
      <w:rPr>
        <w:rFonts w:ascii="Times New Roman" w:hAnsi="Times New Roman"/>
        <w:color w:val="000000"/>
      </w:rPr>
      <w:t>/</w:t>
    </w:r>
    <w:r w:rsidRPr="000E326F">
      <w:rPr>
        <w:rFonts w:ascii="Times New Roman" w:hAnsi="Times New Roman"/>
        <w:color w:val="FF0000"/>
      </w:rPr>
      <w:t xml:space="preserve"> </w:t>
    </w:r>
    <w:r w:rsidRPr="000E326F">
      <w:rPr>
        <w:rFonts w:ascii="Times New Roman" w:hAnsi="Times New Roman"/>
      </w:rPr>
      <w:t>M</w:t>
    </w:r>
    <w:r>
      <w:rPr>
        <w:rFonts w:ascii="Times New Roman" w:hAnsi="Times New Roman"/>
      </w:rPr>
      <w:t>eslek Adı</w:t>
    </w:r>
    <w:r w:rsidRPr="000E326F">
      <w:rPr>
        <w:rFonts w:ascii="Times New Roman" w:hAnsi="Times New Roman"/>
      </w:rPr>
      <w:t xml:space="preserve"> Ulusal Meslek Standardı                   </w:t>
    </w:r>
    <w:r>
      <w:rPr>
        <w:rFonts w:ascii="Times New Roman" w:hAnsi="Times New Roman"/>
      </w:rPr>
      <w:t xml:space="preserve">        </w:t>
    </w:r>
    <w:r>
      <w:rPr>
        <w:rFonts w:ascii="Times New Roman" w:hAnsi="Times New Roman"/>
      </w:rPr>
      <w:tab/>
      <w:t xml:space="preserve"> </w:t>
    </w:r>
    <w:r>
      <w:rPr>
        <w:rFonts w:ascii="Times New Roman" w:hAnsi="Times New Roman"/>
      </w:rPr>
      <w:tab/>
    </w:r>
    <w:r>
      <w:rPr>
        <w:rFonts w:ascii="Times New Roman" w:hAnsi="Times New Roman"/>
      </w:rPr>
      <w:tab/>
    </w:r>
    <w:r w:rsidRPr="000E326F">
      <w:rPr>
        <w:rFonts w:ascii="Times New Roman" w:hAnsi="Times New Roman"/>
      </w:rPr>
      <w:t>Ya</w:t>
    </w:r>
    <w:r>
      <w:rPr>
        <w:rFonts w:ascii="Times New Roman" w:hAnsi="Times New Roman"/>
      </w:rPr>
      <w:t xml:space="preserve">yım Tarih: .../.../…  </w:t>
    </w:r>
    <w:proofErr w:type="spellStart"/>
    <w:r>
      <w:rPr>
        <w:rFonts w:ascii="Times New Roman" w:hAnsi="Times New Roman"/>
      </w:rPr>
      <w:t>Rev</w:t>
    </w:r>
    <w:proofErr w:type="spellEnd"/>
    <w:r>
      <w:rPr>
        <w:rFonts w:ascii="Times New Roman" w:hAnsi="Times New Roman"/>
      </w:rPr>
      <w:t>. No</w:t>
    </w:r>
    <w:proofErr w:type="gramStart"/>
    <w:r>
      <w:rPr>
        <w:rFonts w:ascii="Times New Roman" w:hAnsi="Times New Roman"/>
      </w:rPr>
      <w:t>:.</w:t>
    </w:r>
    <w:proofErr w:type="gramEnd"/>
    <w:r>
      <w:rPr>
        <w:rFonts w:ascii="Times New Roman" w:hAnsi="Times New Roman"/>
        <w:noProof/>
        <w:sz w:val="24"/>
        <w:szCs w:val="24"/>
        <w:lang w:eastAsia="tr-TR"/>
      </w:rPr>
      <w:drawing>
        <wp:anchor distT="0" distB="0" distL="114300" distR="114300" simplePos="0" relativeHeight="251667456" behindDoc="1" locked="0" layoutInCell="0" allowOverlap="1">
          <wp:simplePos x="0" y="0"/>
          <wp:positionH relativeFrom="margin">
            <wp:posOffset>1576070</wp:posOffset>
          </wp:positionH>
          <wp:positionV relativeFrom="margin">
            <wp:posOffset>1597586</wp:posOffset>
          </wp:positionV>
          <wp:extent cx="5743575" cy="2456180"/>
          <wp:effectExtent l="0" t="0" r="9525" b="1270"/>
          <wp:wrapNone/>
          <wp:docPr id="4" name="Resim 4" descr="UMS_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_sad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43575" cy="245618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6" w:rsidRPr="004307A8" w:rsidRDefault="00140186" w:rsidP="004307A8">
    <w:pPr>
      <w:pStyle w:val="stbilgi1"/>
      <w:tabs>
        <w:tab w:val="clear" w:pos="9072"/>
        <w:tab w:val="right" w:pos="9360"/>
      </w:tabs>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6" w:rsidRPr="004A4177" w:rsidRDefault="00140186" w:rsidP="00000AC3">
    <w:pPr>
      <w:pStyle w:val="stbilgi1"/>
      <w:tabs>
        <w:tab w:val="clear" w:pos="9072"/>
        <w:tab w:val="right" w:pos="9781"/>
      </w:tabs>
      <w:ind w:hanging="426"/>
      <w:rPr>
        <w:rFonts w:ascii="Times New Roman" w:hAnsi="Times New Roman"/>
      </w:rPr>
    </w:pPr>
    <w:r>
      <w:rPr>
        <w:rFonts w:ascii="Times New Roman" w:hAnsi="Times New Roman"/>
        <w:noProof/>
        <w:sz w:val="24"/>
        <w:szCs w:val="24"/>
        <w:lang w:eastAsia="tr-TR"/>
      </w:rPr>
      <w:drawing>
        <wp:anchor distT="0" distB="0" distL="114300" distR="114300" simplePos="0" relativeHeight="251673600" behindDoc="1" locked="0" layoutInCell="0" allowOverlap="1">
          <wp:simplePos x="0" y="0"/>
          <wp:positionH relativeFrom="margin">
            <wp:posOffset>160020</wp:posOffset>
          </wp:positionH>
          <wp:positionV relativeFrom="margin">
            <wp:posOffset>3369310</wp:posOffset>
          </wp:positionV>
          <wp:extent cx="5743575" cy="2456180"/>
          <wp:effectExtent l="0" t="0" r="9525" b="1270"/>
          <wp:wrapNone/>
          <wp:docPr id="7" name="Resim 7" descr="UMS_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_sade"/>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43575" cy="2456180"/>
                  </a:xfrm>
                  <a:prstGeom prst="rect">
                    <a:avLst/>
                  </a:prstGeom>
                  <a:noFill/>
                </pic:spPr>
              </pic:pic>
            </a:graphicData>
          </a:graphic>
        </wp:anchor>
      </w:drawing>
    </w:r>
    <w:r w:rsidRPr="00235CD8">
      <w:rPr>
        <w:rFonts w:ascii="Times New Roman" w:hAnsi="Times New Roman"/>
        <w:sz w:val="24"/>
        <w:szCs w:val="24"/>
      </w:rPr>
      <w:t>Ölçü Tespit Sorumlusu</w:t>
    </w:r>
    <w:r>
      <w:rPr>
        <w:rFonts w:ascii="Times New Roman" w:hAnsi="Times New Roman"/>
        <w:sz w:val="24"/>
        <w:szCs w:val="24"/>
      </w:rPr>
      <w:t>(Seviye 3)</w:t>
    </w:r>
    <w:r w:rsidRPr="000E326F">
      <w:rPr>
        <w:rFonts w:ascii="Times New Roman" w:hAnsi="Times New Roman"/>
        <w:color w:val="000000"/>
      </w:rPr>
      <w:t>/</w:t>
    </w:r>
    <w:r w:rsidRPr="000E326F">
      <w:rPr>
        <w:rFonts w:ascii="Times New Roman" w:hAnsi="Times New Roman"/>
        <w:color w:val="FF0000"/>
      </w:rPr>
      <w:t xml:space="preserve"> </w:t>
    </w:r>
    <w:r w:rsidRPr="000E326F">
      <w:rPr>
        <w:rFonts w:ascii="Times New Roman" w:hAnsi="Times New Roman"/>
      </w:rPr>
      <w:t>M</w:t>
    </w:r>
    <w:r>
      <w:rPr>
        <w:rFonts w:ascii="Times New Roman" w:hAnsi="Times New Roman"/>
      </w:rPr>
      <w:t>eslek Adı</w:t>
    </w:r>
    <w:r w:rsidRPr="000E326F">
      <w:rPr>
        <w:rFonts w:ascii="Times New Roman" w:hAnsi="Times New Roman"/>
      </w:rPr>
      <w:t xml:space="preserve"> Ulusal Meslek </w:t>
    </w:r>
    <w:proofErr w:type="gramStart"/>
    <w:r w:rsidRPr="000E326F">
      <w:rPr>
        <w:rFonts w:ascii="Times New Roman" w:hAnsi="Times New Roman"/>
      </w:rPr>
      <w:t xml:space="preserve">Standardı  </w:t>
    </w:r>
    <w:r>
      <w:rPr>
        <w:rFonts w:ascii="Times New Roman" w:hAnsi="Times New Roman"/>
      </w:rPr>
      <w:t xml:space="preserve">  </w:t>
    </w:r>
    <w:r w:rsidRPr="000E326F">
      <w:rPr>
        <w:rFonts w:ascii="Times New Roman" w:hAnsi="Times New Roman"/>
      </w:rPr>
      <w:t>Yayım</w:t>
    </w:r>
    <w:proofErr w:type="gramEnd"/>
    <w:r w:rsidRPr="000E326F">
      <w:rPr>
        <w:rFonts w:ascii="Times New Roman" w:hAnsi="Times New Roman"/>
      </w:rPr>
      <w:t xml:space="preserve"> Tarih: .../.../…  </w:t>
    </w:r>
    <w:proofErr w:type="spellStart"/>
    <w:r w:rsidRPr="000E326F">
      <w:rPr>
        <w:rFonts w:ascii="Times New Roman" w:hAnsi="Times New Roman"/>
      </w:rPr>
      <w:t>Rev</w:t>
    </w:r>
    <w:proofErr w:type="spellEnd"/>
    <w:r w:rsidRPr="000E326F">
      <w:rPr>
        <w:rFonts w:ascii="Times New Roman" w:hAnsi="Times New Roman"/>
      </w:rPr>
      <w:t>. No</w:t>
    </w:r>
    <w:proofErr w:type="gramStart"/>
    <w:r w:rsidRPr="000E326F">
      <w:rPr>
        <w:rFonts w:ascii="Times New Roman" w:hAnsi="Times New Roman"/>
      </w:rPr>
      <w:t>:..</w:t>
    </w:r>
    <w:proofErr w:type="gramEnd"/>
  </w:p>
  <w:p w:rsidR="00140186" w:rsidRPr="002F677E" w:rsidRDefault="00140186" w:rsidP="002F677E">
    <w:pPr>
      <w:pStyle w:val="stbilgi1"/>
      <w:tabs>
        <w:tab w:val="clear" w:pos="9072"/>
        <w:tab w:val="right" w:pos="9360"/>
      </w:tabs>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3F76"/>
    <w:multiLevelType w:val="multilevel"/>
    <w:tmpl w:val="C1FA37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94F46AC"/>
    <w:multiLevelType w:val="multilevel"/>
    <w:tmpl w:val="E3AE4C8E"/>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1160"/>
        </w:tabs>
        <w:ind w:left="872" w:hanging="588"/>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35B52829"/>
    <w:multiLevelType w:val="hybridMultilevel"/>
    <w:tmpl w:val="BE7E9B80"/>
    <w:lvl w:ilvl="0" w:tplc="1B32CD1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8B24AEA"/>
    <w:multiLevelType w:val="hybridMultilevel"/>
    <w:tmpl w:val="CBDE94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07631F3"/>
    <w:multiLevelType w:val="hybridMultilevel"/>
    <w:tmpl w:val="F80433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3305A23"/>
    <w:multiLevelType w:val="hybridMultilevel"/>
    <w:tmpl w:val="5BE241F2"/>
    <w:lvl w:ilvl="0" w:tplc="FEFEE0B2">
      <w:start w:val="1"/>
      <w:numFmt w:val="decimal"/>
      <w:lvlText w:val="%1."/>
      <w:lvlJc w:val="left"/>
      <w:pPr>
        <w:ind w:left="360" w:hanging="360"/>
      </w:pPr>
      <w:rPr>
        <w:rFonts w:hint="default"/>
        <w:b w:val="0"/>
      </w:rPr>
    </w:lvl>
    <w:lvl w:ilvl="1" w:tplc="041F0019" w:tentative="1">
      <w:start w:val="1"/>
      <w:numFmt w:val="lowerLetter"/>
      <w:lvlText w:val="%2."/>
      <w:lvlJc w:val="left"/>
      <w:pPr>
        <w:ind w:left="1265" w:hanging="360"/>
      </w:pPr>
    </w:lvl>
    <w:lvl w:ilvl="2" w:tplc="041F001B" w:tentative="1">
      <w:start w:val="1"/>
      <w:numFmt w:val="lowerRoman"/>
      <w:lvlText w:val="%3."/>
      <w:lvlJc w:val="right"/>
      <w:pPr>
        <w:ind w:left="1985" w:hanging="180"/>
      </w:pPr>
    </w:lvl>
    <w:lvl w:ilvl="3" w:tplc="041F000F" w:tentative="1">
      <w:start w:val="1"/>
      <w:numFmt w:val="decimal"/>
      <w:lvlText w:val="%4."/>
      <w:lvlJc w:val="left"/>
      <w:pPr>
        <w:ind w:left="2705" w:hanging="360"/>
      </w:pPr>
    </w:lvl>
    <w:lvl w:ilvl="4" w:tplc="041F0019" w:tentative="1">
      <w:start w:val="1"/>
      <w:numFmt w:val="lowerLetter"/>
      <w:lvlText w:val="%5."/>
      <w:lvlJc w:val="left"/>
      <w:pPr>
        <w:ind w:left="3425" w:hanging="360"/>
      </w:pPr>
    </w:lvl>
    <w:lvl w:ilvl="5" w:tplc="041F001B" w:tentative="1">
      <w:start w:val="1"/>
      <w:numFmt w:val="lowerRoman"/>
      <w:lvlText w:val="%6."/>
      <w:lvlJc w:val="right"/>
      <w:pPr>
        <w:ind w:left="4145" w:hanging="180"/>
      </w:pPr>
    </w:lvl>
    <w:lvl w:ilvl="6" w:tplc="041F000F" w:tentative="1">
      <w:start w:val="1"/>
      <w:numFmt w:val="decimal"/>
      <w:lvlText w:val="%7."/>
      <w:lvlJc w:val="left"/>
      <w:pPr>
        <w:ind w:left="4865" w:hanging="360"/>
      </w:pPr>
    </w:lvl>
    <w:lvl w:ilvl="7" w:tplc="041F0019" w:tentative="1">
      <w:start w:val="1"/>
      <w:numFmt w:val="lowerLetter"/>
      <w:lvlText w:val="%8."/>
      <w:lvlJc w:val="left"/>
      <w:pPr>
        <w:ind w:left="5585" w:hanging="360"/>
      </w:pPr>
    </w:lvl>
    <w:lvl w:ilvl="8" w:tplc="041F001B" w:tentative="1">
      <w:start w:val="1"/>
      <w:numFmt w:val="lowerRoman"/>
      <w:lvlText w:val="%9."/>
      <w:lvlJc w:val="right"/>
      <w:pPr>
        <w:ind w:left="6305" w:hanging="180"/>
      </w:pPr>
    </w:lvl>
  </w:abstractNum>
  <w:abstractNum w:abstractNumId="6">
    <w:nsid w:val="43832A4C"/>
    <w:multiLevelType w:val="hybridMultilevel"/>
    <w:tmpl w:val="86AE2924"/>
    <w:lvl w:ilvl="0" w:tplc="58D41150">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522545"/>
    <w:multiLevelType w:val="hybridMultilevel"/>
    <w:tmpl w:val="BC8E17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54FB6146"/>
    <w:multiLevelType w:val="multilevel"/>
    <w:tmpl w:val="308E0D0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rPr>
    </w:lvl>
    <w:lvl w:ilvl="2">
      <w:start w:val="1"/>
      <w:numFmt w:val="decimal"/>
      <w:lvlText w:val="%1.%2.%3."/>
      <w:lvlJc w:val="left"/>
      <w:pPr>
        <w:ind w:left="2296" w:hanging="720"/>
      </w:pPr>
      <w:rPr>
        <w:rFonts w:hint="default"/>
      </w:rPr>
    </w:lvl>
    <w:lvl w:ilvl="3">
      <w:start w:val="1"/>
      <w:numFmt w:val="decimal"/>
      <w:lvlText w:val="%1.%2.%3.%4."/>
      <w:lvlJc w:val="left"/>
      <w:pPr>
        <w:ind w:left="3084" w:hanging="720"/>
      </w:pPr>
      <w:rPr>
        <w:rFonts w:hint="default"/>
      </w:rPr>
    </w:lvl>
    <w:lvl w:ilvl="4">
      <w:start w:val="1"/>
      <w:numFmt w:val="decimal"/>
      <w:lvlText w:val="%1.%2.%3.%4.%5."/>
      <w:lvlJc w:val="left"/>
      <w:pPr>
        <w:ind w:left="4232" w:hanging="1080"/>
      </w:pPr>
      <w:rPr>
        <w:rFonts w:hint="default"/>
      </w:rPr>
    </w:lvl>
    <w:lvl w:ilvl="5">
      <w:start w:val="1"/>
      <w:numFmt w:val="decimal"/>
      <w:lvlText w:val="%1.%2.%3.%4.%5.%6."/>
      <w:lvlJc w:val="left"/>
      <w:pPr>
        <w:ind w:left="5020" w:hanging="1080"/>
      </w:pPr>
      <w:rPr>
        <w:rFonts w:hint="default"/>
      </w:rPr>
    </w:lvl>
    <w:lvl w:ilvl="6">
      <w:start w:val="1"/>
      <w:numFmt w:val="decimal"/>
      <w:lvlText w:val="%1.%2.%3.%4.%5.%6.%7."/>
      <w:lvlJc w:val="left"/>
      <w:pPr>
        <w:ind w:left="6168" w:hanging="1440"/>
      </w:pPr>
      <w:rPr>
        <w:rFonts w:hint="default"/>
      </w:rPr>
    </w:lvl>
    <w:lvl w:ilvl="7">
      <w:start w:val="1"/>
      <w:numFmt w:val="decimal"/>
      <w:lvlText w:val="%1.%2.%3.%4.%5.%6.%7.%8."/>
      <w:lvlJc w:val="left"/>
      <w:pPr>
        <w:ind w:left="6956" w:hanging="1440"/>
      </w:pPr>
      <w:rPr>
        <w:rFonts w:hint="default"/>
      </w:rPr>
    </w:lvl>
    <w:lvl w:ilvl="8">
      <w:start w:val="1"/>
      <w:numFmt w:val="decimal"/>
      <w:lvlText w:val="%1.%2.%3.%4.%5.%6.%7.%8.%9."/>
      <w:lvlJc w:val="left"/>
      <w:pPr>
        <w:ind w:left="8104" w:hanging="1800"/>
      </w:pPr>
      <w:rPr>
        <w:rFonts w:hint="default"/>
      </w:rPr>
    </w:lvl>
  </w:abstractNum>
  <w:abstractNum w:abstractNumId="9">
    <w:nsid w:val="58405ECC"/>
    <w:multiLevelType w:val="hybridMultilevel"/>
    <w:tmpl w:val="03FADF2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5C8F2289"/>
    <w:multiLevelType w:val="hybridMultilevel"/>
    <w:tmpl w:val="192C2DF8"/>
    <w:lvl w:ilvl="0" w:tplc="AF3ADE82">
      <w:numFmt w:val="bullet"/>
      <w:lvlText w:val="-"/>
      <w:lvlJc w:val="left"/>
      <w:pPr>
        <w:ind w:left="1004" w:hanging="360"/>
      </w:pPr>
      <w:rPr>
        <w:rFonts w:ascii="Times New Roman" w:eastAsia="Calibri" w:hAnsi="Times New Roman" w:cs="Times New Roman" w:hint="default"/>
        <w:b/>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5CA90F75"/>
    <w:multiLevelType w:val="hybridMultilevel"/>
    <w:tmpl w:val="BC8E17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5D170B6F"/>
    <w:multiLevelType w:val="hybridMultilevel"/>
    <w:tmpl w:val="AEE8874E"/>
    <w:lvl w:ilvl="0" w:tplc="8D461B3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E05305F"/>
    <w:multiLevelType w:val="hybridMultilevel"/>
    <w:tmpl w:val="F4FAB03E"/>
    <w:lvl w:ilvl="0" w:tplc="75164A2A">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5F80A5C"/>
    <w:multiLevelType w:val="multilevel"/>
    <w:tmpl w:val="F852F1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6F57581"/>
    <w:multiLevelType w:val="hybridMultilevel"/>
    <w:tmpl w:val="85E65E6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7BEF40A9"/>
    <w:multiLevelType w:val="hybridMultilevel"/>
    <w:tmpl w:val="F18ABA46"/>
    <w:lvl w:ilvl="0" w:tplc="BA248FC2">
      <w:start w:val="1"/>
      <w:numFmt w:val="decimal"/>
      <w:lvlText w:val="%1."/>
      <w:lvlJc w:val="left"/>
      <w:pPr>
        <w:ind w:left="535" w:hanging="360"/>
      </w:pPr>
      <w:rPr>
        <w:rFonts w:hint="default"/>
        <w:b w:val="0"/>
      </w:rPr>
    </w:lvl>
    <w:lvl w:ilvl="1" w:tplc="041F0019" w:tentative="1">
      <w:start w:val="1"/>
      <w:numFmt w:val="lowerLetter"/>
      <w:lvlText w:val="%2."/>
      <w:lvlJc w:val="left"/>
      <w:pPr>
        <w:ind w:left="1255" w:hanging="360"/>
      </w:pPr>
    </w:lvl>
    <w:lvl w:ilvl="2" w:tplc="041F001B" w:tentative="1">
      <w:start w:val="1"/>
      <w:numFmt w:val="lowerRoman"/>
      <w:lvlText w:val="%3."/>
      <w:lvlJc w:val="right"/>
      <w:pPr>
        <w:ind w:left="1975" w:hanging="180"/>
      </w:pPr>
    </w:lvl>
    <w:lvl w:ilvl="3" w:tplc="041F000F" w:tentative="1">
      <w:start w:val="1"/>
      <w:numFmt w:val="decimal"/>
      <w:lvlText w:val="%4."/>
      <w:lvlJc w:val="left"/>
      <w:pPr>
        <w:ind w:left="2695" w:hanging="360"/>
      </w:pPr>
    </w:lvl>
    <w:lvl w:ilvl="4" w:tplc="041F0019" w:tentative="1">
      <w:start w:val="1"/>
      <w:numFmt w:val="lowerLetter"/>
      <w:lvlText w:val="%5."/>
      <w:lvlJc w:val="left"/>
      <w:pPr>
        <w:ind w:left="3415" w:hanging="360"/>
      </w:pPr>
    </w:lvl>
    <w:lvl w:ilvl="5" w:tplc="041F001B" w:tentative="1">
      <w:start w:val="1"/>
      <w:numFmt w:val="lowerRoman"/>
      <w:lvlText w:val="%6."/>
      <w:lvlJc w:val="right"/>
      <w:pPr>
        <w:ind w:left="4135" w:hanging="180"/>
      </w:pPr>
    </w:lvl>
    <w:lvl w:ilvl="6" w:tplc="041F000F" w:tentative="1">
      <w:start w:val="1"/>
      <w:numFmt w:val="decimal"/>
      <w:lvlText w:val="%7."/>
      <w:lvlJc w:val="left"/>
      <w:pPr>
        <w:ind w:left="4855" w:hanging="360"/>
      </w:pPr>
    </w:lvl>
    <w:lvl w:ilvl="7" w:tplc="041F0019" w:tentative="1">
      <w:start w:val="1"/>
      <w:numFmt w:val="lowerLetter"/>
      <w:lvlText w:val="%8."/>
      <w:lvlJc w:val="left"/>
      <w:pPr>
        <w:ind w:left="5575" w:hanging="360"/>
      </w:pPr>
    </w:lvl>
    <w:lvl w:ilvl="8" w:tplc="041F001B" w:tentative="1">
      <w:start w:val="1"/>
      <w:numFmt w:val="lowerRoman"/>
      <w:lvlText w:val="%9."/>
      <w:lvlJc w:val="right"/>
      <w:pPr>
        <w:ind w:left="6295" w:hanging="180"/>
      </w:pPr>
    </w:lvl>
  </w:abstractNum>
  <w:num w:numId="1">
    <w:abstractNumId w:val="14"/>
  </w:num>
  <w:num w:numId="2">
    <w:abstractNumId w:val="0"/>
  </w:num>
  <w:num w:numId="3">
    <w:abstractNumId w:val="1"/>
  </w:num>
  <w:num w:numId="4">
    <w:abstractNumId w:val="8"/>
  </w:num>
  <w:num w:numId="5">
    <w:abstractNumId w:val="6"/>
  </w:num>
  <w:num w:numId="6">
    <w:abstractNumId w:val="10"/>
  </w:num>
  <w:num w:numId="7">
    <w:abstractNumId w:val="7"/>
  </w:num>
  <w:num w:numId="8">
    <w:abstractNumId w:val="2"/>
  </w:num>
  <w:num w:numId="9">
    <w:abstractNumId w:val="13"/>
  </w:num>
  <w:num w:numId="10">
    <w:abstractNumId w:val="4"/>
  </w:num>
  <w:num w:numId="11">
    <w:abstractNumId w:val="11"/>
  </w:num>
  <w:num w:numId="12">
    <w:abstractNumId w:val="9"/>
  </w:num>
  <w:num w:numId="13">
    <w:abstractNumId w:val="3"/>
  </w:num>
  <w:num w:numId="14">
    <w:abstractNumId w:val="12"/>
  </w:num>
  <w:num w:numId="15">
    <w:abstractNumId w:val="16"/>
  </w:num>
  <w:num w:numId="16">
    <w:abstractNumId w:val="15"/>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fillcolor="none [2092]" strokecolor="#f2f2f2">
      <v:fill color="none [2092]" color2="black" angle="-135" focus="100%" type="gradient"/>
      <v:stroke color="#f2f2f2" weight="1pt"/>
      <v:shadow on="t" type="perspective" color="#999" opacity=".5" origin=",.5" offset="0,0" matrix=",-56756f,,.5"/>
      <v:textbox inset=".5mm,2.3mm,.5mm,.3mm"/>
    </o:shapedefaults>
  </w:hdrShapeDefaults>
  <w:footnotePr>
    <w:footnote w:id="-1"/>
    <w:footnote w:id="0"/>
  </w:footnotePr>
  <w:endnotePr>
    <w:endnote w:id="-1"/>
    <w:endnote w:id="0"/>
  </w:endnotePr>
  <w:compat>
    <w:compatSetting w:name="compatibilityMode" w:uri="http://schemas.microsoft.com/office/word" w:val="12"/>
  </w:compat>
  <w:rsids>
    <w:rsidRoot w:val="00FD52EF"/>
    <w:rsid w:val="00000AC3"/>
    <w:rsid w:val="000015AC"/>
    <w:rsid w:val="00002A1F"/>
    <w:rsid w:val="00005A5B"/>
    <w:rsid w:val="000060DB"/>
    <w:rsid w:val="000071B5"/>
    <w:rsid w:val="00007A32"/>
    <w:rsid w:val="00010A8D"/>
    <w:rsid w:val="000148FC"/>
    <w:rsid w:val="00014A6F"/>
    <w:rsid w:val="00016D7A"/>
    <w:rsid w:val="00017858"/>
    <w:rsid w:val="0002754D"/>
    <w:rsid w:val="00031D9F"/>
    <w:rsid w:val="00035B7D"/>
    <w:rsid w:val="000369F1"/>
    <w:rsid w:val="00040B41"/>
    <w:rsid w:val="000413E1"/>
    <w:rsid w:val="00044EEB"/>
    <w:rsid w:val="00046581"/>
    <w:rsid w:val="00047EF5"/>
    <w:rsid w:val="00052139"/>
    <w:rsid w:val="00052852"/>
    <w:rsid w:val="000528F6"/>
    <w:rsid w:val="000529B0"/>
    <w:rsid w:val="00053754"/>
    <w:rsid w:val="000609B6"/>
    <w:rsid w:val="000610A8"/>
    <w:rsid w:val="00061E7B"/>
    <w:rsid w:val="00062EF8"/>
    <w:rsid w:val="00064236"/>
    <w:rsid w:val="00064FA1"/>
    <w:rsid w:val="000655CE"/>
    <w:rsid w:val="0006629D"/>
    <w:rsid w:val="00067AD0"/>
    <w:rsid w:val="0007090D"/>
    <w:rsid w:val="000713EE"/>
    <w:rsid w:val="00072B46"/>
    <w:rsid w:val="00074AB6"/>
    <w:rsid w:val="0007535F"/>
    <w:rsid w:val="000774EA"/>
    <w:rsid w:val="00083885"/>
    <w:rsid w:val="00084D9C"/>
    <w:rsid w:val="0008671C"/>
    <w:rsid w:val="00090743"/>
    <w:rsid w:val="0009087F"/>
    <w:rsid w:val="00090985"/>
    <w:rsid w:val="00091084"/>
    <w:rsid w:val="00091561"/>
    <w:rsid w:val="000926D5"/>
    <w:rsid w:val="000A50D5"/>
    <w:rsid w:val="000A6875"/>
    <w:rsid w:val="000A72F4"/>
    <w:rsid w:val="000A7F98"/>
    <w:rsid w:val="000B14D6"/>
    <w:rsid w:val="000B311E"/>
    <w:rsid w:val="000C1F17"/>
    <w:rsid w:val="000C619A"/>
    <w:rsid w:val="000C70BA"/>
    <w:rsid w:val="000D259E"/>
    <w:rsid w:val="000D36F8"/>
    <w:rsid w:val="000D5AC7"/>
    <w:rsid w:val="000E0D2F"/>
    <w:rsid w:val="000E452A"/>
    <w:rsid w:val="000E4767"/>
    <w:rsid w:val="000E5132"/>
    <w:rsid w:val="000E5930"/>
    <w:rsid w:val="000E646B"/>
    <w:rsid w:val="000F048F"/>
    <w:rsid w:val="000F6BE5"/>
    <w:rsid w:val="000F6BFD"/>
    <w:rsid w:val="001023CB"/>
    <w:rsid w:val="00103EA5"/>
    <w:rsid w:val="00107E2B"/>
    <w:rsid w:val="0011011C"/>
    <w:rsid w:val="00111167"/>
    <w:rsid w:val="00111FF3"/>
    <w:rsid w:val="001142B9"/>
    <w:rsid w:val="00117846"/>
    <w:rsid w:val="00120707"/>
    <w:rsid w:val="00122FA0"/>
    <w:rsid w:val="00123A6C"/>
    <w:rsid w:val="00124ECC"/>
    <w:rsid w:val="0012507C"/>
    <w:rsid w:val="00125B9B"/>
    <w:rsid w:val="00127122"/>
    <w:rsid w:val="00127FBF"/>
    <w:rsid w:val="00130389"/>
    <w:rsid w:val="001303EE"/>
    <w:rsid w:val="00134FA1"/>
    <w:rsid w:val="00137924"/>
    <w:rsid w:val="00140186"/>
    <w:rsid w:val="00143A97"/>
    <w:rsid w:val="00143FA8"/>
    <w:rsid w:val="00146EDE"/>
    <w:rsid w:val="0014798F"/>
    <w:rsid w:val="00151984"/>
    <w:rsid w:val="001534AA"/>
    <w:rsid w:val="0015363A"/>
    <w:rsid w:val="00155D88"/>
    <w:rsid w:val="00157A5A"/>
    <w:rsid w:val="00161615"/>
    <w:rsid w:val="00163FC7"/>
    <w:rsid w:val="00163FE9"/>
    <w:rsid w:val="00164DEA"/>
    <w:rsid w:val="001658C4"/>
    <w:rsid w:val="001663F6"/>
    <w:rsid w:val="00171E6A"/>
    <w:rsid w:val="00172A7D"/>
    <w:rsid w:val="0017583A"/>
    <w:rsid w:val="00182AB0"/>
    <w:rsid w:val="00185088"/>
    <w:rsid w:val="001857C9"/>
    <w:rsid w:val="0018638C"/>
    <w:rsid w:val="00186C3E"/>
    <w:rsid w:val="001900A8"/>
    <w:rsid w:val="001904F1"/>
    <w:rsid w:val="00190DC1"/>
    <w:rsid w:val="00194ED0"/>
    <w:rsid w:val="0019551B"/>
    <w:rsid w:val="00197095"/>
    <w:rsid w:val="001A05F8"/>
    <w:rsid w:val="001A0619"/>
    <w:rsid w:val="001A0E75"/>
    <w:rsid w:val="001A38DB"/>
    <w:rsid w:val="001A5E8C"/>
    <w:rsid w:val="001A6AFD"/>
    <w:rsid w:val="001B46CC"/>
    <w:rsid w:val="001B4A73"/>
    <w:rsid w:val="001B4C94"/>
    <w:rsid w:val="001B59ED"/>
    <w:rsid w:val="001B5FEA"/>
    <w:rsid w:val="001B6C00"/>
    <w:rsid w:val="001B790F"/>
    <w:rsid w:val="001C3172"/>
    <w:rsid w:val="001C42D4"/>
    <w:rsid w:val="001C4D69"/>
    <w:rsid w:val="001C6964"/>
    <w:rsid w:val="001C7211"/>
    <w:rsid w:val="001D0748"/>
    <w:rsid w:val="001D44B9"/>
    <w:rsid w:val="001D4D64"/>
    <w:rsid w:val="001D7149"/>
    <w:rsid w:val="001E04EB"/>
    <w:rsid w:val="001E148B"/>
    <w:rsid w:val="001E1723"/>
    <w:rsid w:val="001E65A6"/>
    <w:rsid w:val="001E6BE5"/>
    <w:rsid w:val="001E6E5F"/>
    <w:rsid w:val="001F3A55"/>
    <w:rsid w:val="001F56F4"/>
    <w:rsid w:val="001F570C"/>
    <w:rsid w:val="001F6172"/>
    <w:rsid w:val="002003E7"/>
    <w:rsid w:val="00200A94"/>
    <w:rsid w:val="00206427"/>
    <w:rsid w:val="00206A11"/>
    <w:rsid w:val="00210F32"/>
    <w:rsid w:val="002144FD"/>
    <w:rsid w:val="00215284"/>
    <w:rsid w:val="00217926"/>
    <w:rsid w:val="002206C5"/>
    <w:rsid w:val="00220C01"/>
    <w:rsid w:val="002213A7"/>
    <w:rsid w:val="00224E0B"/>
    <w:rsid w:val="002263BA"/>
    <w:rsid w:val="00227924"/>
    <w:rsid w:val="002304B1"/>
    <w:rsid w:val="00234033"/>
    <w:rsid w:val="00234E49"/>
    <w:rsid w:val="002352A0"/>
    <w:rsid w:val="00235C93"/>
    <w:rsid w:val="00235CD8"/>
    <w:rsid w:val="00241769"/>
    <w:rsid w:val="002422D4"/>
    <w:rsid w:val="00244A1A"/>
    <w:rsid w:val="00246ABA"/>
    <w:rsid w:val="00246C4D"/>
    <w:rsid w:val="0024750A"/>
    <w:rsid w:val="002476C9"/>
    <w:rsid w:val="002531F2"/>
    <w:rsid w:val="00257822"/>
    <w:rsid w:val="00263D14"/>
    <w:rsid w:val="002662FF"/>
    <w:rsid w:val="00270200"/>
    <w:rsid w:val="00271FD8"/>
    <w:rsid w:val="00272A68"/>
    <w:rsid w:val="00273CC5"/>
    <w:rsid w:val="002742C4"/>
    <w:rsid w:val="002803AC"/>
    <w:rsid w:val="00281680"/>
    <w:rsid w:val="00284616"/>
    <w:rsid w:val="00285533"/>
    <w:rsid w:val="0028706E"/>
    <w:rsid w:val="002903E7"/>
    <w:rsid w:val="002913AE"/>
    <w:rsid w:val="00292385"/>
    <w:rsid w:val="00292722"/>
    <w:rsid w:val="002932C3"/>
    <w:rsid w:val="00294160"/>
    <w:rsid w:val="002943CA"/>
    <w:rsid w:val="00297024"/>
    <w:rsid w:val="002A0653"/>
    <w:rsid w:val="002A090D"/>
    <w:rsid w:val="002A2C05"/>
    <w:rsid w:val="002A306C"/>
    <w:rsid w:val="002A45C3"/>
    <w:rsid w:val="002A63DD"/>
    <w:rsid w:val="002A68FC"/>
    <w:rsid w:val="002A712D"/>
    <w:rsid w:val="002B078D"/>
    <w:rsid w:val="002B0CA1"/>
    <w:rsid w:val="002B1C71"/>
    <w:rsid w:val="002B6468"/>
    <w:rsid w:val="002C0AB5"/>
    <w:rsid w:val="002C44F1"/>
    <w:rsid w:val="002C6EC8"/>
    <w:rsid w:val="002D402B"/>
    <w:rsid w:val="002D5792"/>
    <w:rsid w:val="002D71F7"/>
    <w:rsid w:val="002D7D33"/>
    <w:rsid w:val="002E0948"/>
    <w:rsid w:val="002E4F7A"/>
    <w:rsid w:val="002E5F43"/>
    <w:rsid w:val="002E77E2"/>
    <w:rsid w:val="002E7E0A"/>
    <w:rsid w:val="002F110E"/>
    <w:rsid w:val="002F276C"/>
    <w:rsid w:val="002F3464"/>
    <w:rsid w:val="002F37F8"/>
    <w:rsid w:val="002F55F8"/>
    <w:rsid w:val="002F56D5"/>
    <w:rsid w:val="002F677E"/>
    <w:rsid w:val="002F69FF"/>
    <w:rsid w:val="002F7869"/>
    <w:rsid w:val="00301DAB"/>
    <w:rsid w:val="00302303"/>
    <w:rsid w:val="00302C6F"/>
    <w:rsid w:val="00306BA9"/>
    <w:rsid w:val="00307BD3"/>
    <w:rsid w:val="00307CD4"/>
    <w:rsid w:val="00311E6E"/>
    <w:rsid w:val="00312108"/>
    <w:rsid w:val="00312F29"/>
    <w:rsid w:val="00313D09"/>
    <w:rsid w:val="00314459"/>
    <w:rsid w:val="00320956"/>
    <w:rsid w:val="00321BBA"/>
    <w:rsid w:val="00323395"/>
    <w:rsid w:val="003275D6"/>
    <w:rsid w:val="00327E82"/>
    <w:rsid w:val="00330704"/>
    <w:rsid w:val="00333CD9"/>
    <w:rsid w:val="00334A5E"/>
    <w:rsid w:val="0033761E"/>
    <w:rsid w:val="003404EE"/>
    <w:rsid w:val="00340E59"/>
    <w:rsid w:val="00340FFE"/>
    <w:rsid w:val="0034155D"/>
    <w:rsid w:val="00345CA3"/>
    <w:rsid w:val="003500F1"/>
    <w:rsid w:val="003516C2"/>
    <w:rsid w:val="003524A8"/>
    <w:rsid w:val="00352937"/>
    <w:rsid w:val="0035728E"/>
    <w:rsid w:val="00357864"/>
    <w:rsid w:val="0036083B"/>
    <w:rsid w:val="00360B66"/>
    <w:rsid w:val="003627F2"/>
    <w:rsid w:val="0036624D"/>
    <w:rsid w:val="00367FAC"/>
    <w:rsid w:val="00370C02"/>
    <w:rsid w:val="00372003"/>
    <w:rsid w:val="00373A10"/>
    <w:rsid w:val="00375F64"/>
    <w:rsid w:val="003812BB"/>
    <w:rsid w:val="00382CB2"/>
    <w:rsid w:val="00382CD0"/>
    <w:rsid w:val="00390593"/>
    <w:rsid w:val="00394C29"/>
    <w:rsid w:val="003A0F0B"/>
    <w:rsid w:val="003A1B22"/>
    <w:rsid w:val="003A2145"/>
    <w:rsid w:val="003A223C"/>
    <w:rsid w:val="003A232D"/>
    <w:rsid w:val="003A4F22"/>
    <w:rsid w:val="003A5938"/>
    <w:rsid w:val="003A6746"/>
    <w:rsid w:val="003B008E"/>
    <w:rsid w:val="003B17B8"/>
    <w:rsid w:val="003B40C1"/>
    <w:rsid w:val="003C64EB"/>
    <w:rsid w:val="003D327D"/>
    <w:rsid w:val="003D3A68"/>
    <w:rsid w:val="003E0D9C"/>
    <w:rsid w:val="003E34C7"/>
    <w:rsid w:val="003E5E39"/>
    <w:rsid w:val="003F15FF"/>
    <w:rsid w:val="003F16A3"/>
    <w:rsid w:val="003F2C92"/>
    <w:rsid w:val="003F3738"/>
    <w:rsid w:val="003F4B11"/>
    <w:rsid w:val="003F66D9"/>
    <w:rsid w:val="00400956"/>
    <w:rsid w:val="00401FE5"/>
    <w:rsid w:val="004027F3"/>
    <w:rsid w:val="00402D1D"/>
    <w:rsid w:val="00405150"/>
    <w:rsid w:val="004054F4"/>
    <w:rsid w:val="00411ADB"/>
    <w:rsid w:val="00412063"/>
    <w:rsid w:val="00415A23"/>
    <w:rsid w:val="00417647"/>
    <w:rsid w:val="0042022B"/>
    <w:rsid w:val="00420366"/>
    <w:rsid w:val="00423E80"/>
    <w:rsid w:val="004244A0"/>
    <w:rsid w:val="004255E4"/>
    <w:rsid w:val="004257BE"/>
    <w:rsid w:val="00425B36"/>
    <w:rsid w:val="00425E55"/>
    <w:rsid w:val="00426CEE"/>
    <w:rsid w:val="0043009B"/>
    <w:rsid w:val="004307A8"/>
    <w:rsid w:val="0043204B"/>
    <w:rsid w:val="0044115D"/>
    <w:rsid w:val="00444129"/>
    <w:rsid w:val="004463D0"/>
    <w:rsid w:val="004472D3"/>
    <w:rsid w:val="00452D17"/>
    <w:rsid w:val="004530B7"/>
    <w:rsid w:val="00454B2F"/>
    <w:rsid w:val="0045744F"/>
    <w:rsid w:val="0045749B"/>
    <w:rsid w:val="004578B7"/>
    <w:rsid w:val="00465BD3"/>
    <w:rsid w:val="00465D42"/>
    <w:rsid w:val="00470150"/>
    <w:rsid w:val="004705A9"/>
    <w:rsid w:val="0047075D"/>
    <w:rsid w:val="00470B75"/>
    <w:rsid w:val="00470BDD"/>
    <w:rsid w:val="004717AF"/>
    <w:rsid w:val="00471DA0"/>
    <w:rsid w:val="004733DF"/>
    <w:rsid w:val="004736B5"/>
    <w:rsid w:val="004763BF"/>
    <w:rsid w:val="00483D2F"/>
    <w:rsid w:val="004845DA"/>
    <w:rsid w:val="004855E9"/>
    <w:rsid w:val="00486466"/>
    <w:rsid w:val="00486500"/>
    <w:rsid w:val="00491796"/>
    <w:rsid w:val="00492894"/>
    <w:rsid w:val="00495CCA"/>
    <w:rsid w:val="004963B1"/>
    <w:rsid w:val="00496B66"/>
    <w:rsid w:val="00496C3E"/>
    <w:rsid w:val="004A00CA"/>
    <w:rsid w:val="004A0C6F"/>
    <w:rsid w:val="004A0EF5"/>
    <w:rsid w:val="004A2F46"/>
    <w:rsid w:val="004A4C1C"/>
    <w:rsid w:val="004A4E80"/>
    <w:rsid w:val="004A6E42"/>
    <w:rsid w:val="004B14E6"/>
    <w:rsid w:val="004B1D90"/>
    <w:rsid w:val="004B37B4"/>
    <w:rsid w:val="004B4260"/>
    <w:rsid w:val="004B4FBB"/>
    <w:rsid w:val="004B5CBD"/>
    <w:rsid w:val="004B673D"/>
    <w:rsid w:val="004C211C"/>
    <w:rsid w:val="004C5434"/>
    <w:rsid w:val="004C5932"/>
    <w:rsid w:val="004C6C35"/>
    <w:rsid w:val="004C7025"/>
    <w:rsid w:val="004C70E4"/>
    <w:rsid w:val="004D0169"/>
    <w:rsid w:val="004D0917"/>
    <w:rsid w:val="004D273F"/>
    <w:rsid w:val="004D41B2"/>
    <w:rsid w:val="004D4286"/>
    <w:rsid w:val="004D5A92"/>
    <w:rsid w:val="004D613A"/>
    <w:rsid w:val="004F0D31"/>
    <w:rsid w:val="004F3228"/>
    <w:rsid w:val="004F51BA"/>
    <w:rsid w:val="004F54A4"/>
    <w:rsid w:val="00501ED0"/>
    <w:rsid w:val="005024BD"/>
    <w:rsid w:val="00504933"/>
    <w:rsid w:val="00504B7B"/>
    <w:rsid w:val="00505BE7"/>
    <w:rsid w:val="00505FD4"/>
    <w:rsid w:val="00506BE9"/>
    <w:rsid w:val="005070AB"/>
    <w:rsid w:val="00511AFD"/>
    <w:rsid w:val="00512B55"/>
    <w:rsid w:val="0051681B"/>
    <w:rsid w:val="005169A4"/>
    <w:rsid w:val="0051753C"/>
    <w:rsid w:val="00517552"/>
    <w:rsid w:val="00517E04"/>
    <w:rsid w:val="00533F5B"/>
    <w:rsid w:val="005406DE"/>
    <w:rsid w:val="0054090E"/>
    <w:rsid w:val="0054232A"/>
    <w:rsid w:val="00544DD1"/>
    <w:rsid w:val="00546E8E"/>
    <w:rsid w:val="00554C3B"/>
    <w:rsid w:val="0055500B"/>
    <w:rsid w:val="0055566F"/>
    <w:rsid w:val="0055628B"/>
    <w:rsid w:val="00556A48"/>
    <w:rsid w:val="00556B27"/>
    <w:rsid w:val="00557852"/>
    <w:rsid w:val="005626EB"/>
    <w:rsid w:val="00572217"/>
    <w:rsid w:val="00572370"/>
    <w:rsid w:val="00573140"/>
    <w:rsid w:val="00574A09"/>
    <w:rsid w:val="00575C16"/>
    <w:rsid w:val="00577AA5"/>
    <w:rsid w:val="00577CD5"/>
    <w:rsid w:val="00582147"/>
    <w:rsid w:val="00587F19"/>
    <w:rsid w:val="005901C9"/>
    <w:rsid w:val="00590CF7"/>
    <w:rsid w:val="00594266"/>
    <w:rsid w:val="00594FA6"/>
    <w:rsid w:val="005957D9"/>
    <w:rsid w:val="0059677E"/>
    <w:rsid w:val="005A5F2A"/>
    <w:rsid w:val="005A6725"/>
    <w:rsid w:val="005B0728"/>
    <w:rsid w:val="005B313C"/>
    <w:rsid w:val="005B576B"/>
    <w:rsid w:val="005C5275"/>
    <w:rsid w:val="005C5A7D"/>
    <w:rsid w:val="005D1AE7"/>
    <w:rsid w:val="005D1CA5"/>
    <w:rsid w:val="005E1081"/>
    <w:rsid w:val="005E260B"/>
    <w:rsid w:val="005E2BD3"/>
    <w:rsid w:val="005E5A2E"/>
    <w:rsid w:val="005E6458"/>
    <w:rsid w:val="005E7082"/>
    <w:rsid w:val="005F2077"/>
    <w:rsid w:val="005F68FA"/>
    <w:rsid w:val="00601839"/>
    <w:rsid w:val="00601A0A"/>
    <w:rsid w:val="00602FC8"/>
    <w:rsid w:val="00603CD9"/>
    <w:rsid w:val="0060789E"/>
    <w:rsid w:val="00611207"/>
    <w:rsid w:val="0061405C"/>
    <w:rsid w:val="00614CA6"/>
    <w:rsid w:val="00616404"/>
    <w:rsid w:val="00616949"/>
    <w:rsid w:val="006171C9"/>
    <w:rsid w:val="006206C7"/>
    <w:rsid w:val="006212E3"/>
    <w:rsid w:val="006213D1"/>
    <w:rsid w:val="00621C2A"/>
    <w:rsid w:val="006227CD"/>
    <w:rsid w:val="00623E40"/>
    <w:rsid w:val="00623F0D"/>
    <w:rsid w:val="0062632A"/>
    <w:rsid w:val="00627A7A"/>
    <w:rsid w:val="00633F7D"/>
    <w:rsid w:val="00635C1D"/>
    <w:rsid w:val="00636826"/>
    <w:rsid w:val="00640922"/>
    <w:rsid w:val="006409CB"/>
    <w:rsid w:val="00640F52"/>
    <w:rsid w:val="00644C7A"/>
    <w:rsid w:val="00644DE0"/>
    <w:rsid w:val="00647715"/>
    <w:rsid w:val="00651C7D"/>
    <w:rsid w:val="00655581"/>
    <w:rsid w:val="00657C85"/>
    <w:rsid w:val="00660D94"/>
    <w:rsid w:val="00660FF2"/>
    <w:rsid w:val="0066121E"/>
    <w:rsid w:val="006659CB"/>
    <w:rsid w:val="00670D7F"/>
    <w:rsid w:val="00674A14"/>
    <w:rsid w:val="00674A53"/>
    <w:rsid w:val="00676AA1"/>
    <w:rsid w:val="00681AD8"/>
    <w:rsid w:val="0068295F"/>
    <w:rsid w:val="00686824"/>
    <w:rsid w:val="00686832"/>
    <w:rsid w:val="006873EB"/>
    <w:rsid w:val="00690E42"/>
    <w:rsid w:val="00692CF0"/>
    <w:rsid w:val="00692F5F"/>
    <w:rsid w:val="0069538F"/>
    <w:rsid w:val="006959F0"/>
    <w:rsid w:val="00697CB1"/>
    <w:rsid w:val="006A1CD9"/>
    <w:rsid w:val="006A2C6F"/>
    <w:rsid w:val="006A3692"/>
    <w:rsid w:val="006A4C13"/>
    <w:rsid w:val="006A74BE"/>
    <w:rsid w:val="006A7F4D"/>
    <w:rsid w:val="006B0329"/>
    <w:rsid w:val="006B0A67"/>
    <w:rsid w:val="006B217C"/>
    <w:rsid w:val="006B2FDF"/>
    <w:rsid w:val="006B482A"/>
    <w:rsid w:val="006B5D9A"/>
    <w:rsid w:val="006C1FBB"/>
    <w:rsid w:val="006C3621"/>
    <w:rsid w:val="006C40A8"/>
    <w:rsid w:val="006C64FF"/>
    <w:rsid w:val="006C7B13"/>
    <w:rsid w:val="006D40DA"/>
    <w:rsid w:val="006E2F68"/>
    <w:rsid w:val="006E2F7B"/>
    <w:rsid w:val="006F60FA"/>
    <w:rsid w:val="00700F0F"/>
    <w:rsid w:val="00701C83"/>
    <w:rsid w:val="00702985"/>
    <w:rsid w:val="00702D0F"/>
    <w:rsid w:val="007062B1"/>
    <w:rsid w:val="00706E12"/>
    <w:rsid w:val="00712156"/>
    <w:rsid w:val="00714508"/>
    <w:rsid w:val="00717CD6"/>
    <w:rsid w:val="00720CE2"/>
    <w:rsid w:val="00723138"/>
    <w:rsid w:val="00724C3C"/>
    <w:rsid w:val="0072516E"/>
    <w:rsid w:val="00725291"/>
    <w:rsid w:val="00726EB5"/>
    <w:rsid w:val="0072792B"/>
    <w:rsid w:val="007319C1"/>
    <w:rsid w:val="007320E9"/>
    <w:rsid w:val="00733220"/>
    <w:rsid w:val="007358DC"/>
    <w:rsid w:val="00736D2D"/>
    <w:rsid w:val="00737E33"/>
    <w:rsid w:val="007406F6"/>
    <w:rsid w:val="007422EB"/>
    <w:rsid w:val="00745870"/>
    <w:rsid w:val="00747278"/>
    <w:rsid w:val="00747C85"/>
    <w:rsid w:val="00762E8E"/>
    <w:rsid w:val="00764C3A"/>
    <w:rsid w:val="00765E62"/>
    <w:rsid w:val="007776A7"/>
    <w:rsid w:val="007813A2"/>
    <w:rsid w:val="007823FE"/>
    <w:rsid w:val="00782A11"/>
    <w:rsid w:val="007865AC"/>
    <w:rsid w:val="00786D84"/>
    <w:rsid w:val="007909DD"/>
    <w:rsid w:val="00790EE5"/>
    <w:rsid w:val="007936CC"/>
    <w:rsid w:val="00795978"/>
    <w:rsid w:val="007969B3"/>
    <w:rsid w:val="0079757F"/>
    <w:rsid w:val="007A0B68"/>
    <w:rsid w:val="007A0D7D"/>
    <w:rsid w:val="007A256F"/>
    <w:rsid w:val="007A2868"/>
    <w:rsid w:val="007A2A70"/>
    <w:rsid w:val="007A4F5E"/>
    <w:rsid w:val="007A64F2"/>
    <w:rsid w:val="007A76C9"/>
    <w:rsid w:val="007A7A9D"/>
    <w:rsid w:val="007B0101"/>
    <w:rsid w:val="007B066D"/>
    <w:rsid w:val="007B16FB"/>
    <w:rsid w:val="007B5BF7"/>
    <w:rsid w:val="007B612C"/>
    <w:rsid w:val="007B6791"/>
    <w:rsid w:val="007B75D1"/>
    <w:rsid w:val="007B7746"/>
    <w:rsid w:val="007B7B9A"/>
    <w:rsid w:val="007C0F2D"/>
    <w:rsid w:val="007C6153"/>
    <w:rsid w:val="007D1DC6"/>
    <w:rsid w:val="007D3699"/>
    <w:rsid w:val="007D50A0"/>
    <w:rsid w:val="007D71F4"/>
    <w:rsid w:val="007D71F9"/>
    <w:rsid w:val="007E2C11"/>
    <w:rsid w:val="007E5B4E"/>
    <w:rsid w:val="007E5D57"/>
    <w:rsid w:val="007E77DC"/>
    <w:rsid w:val="007F23A7"/>
    <w:rsid w:val="007F2F32"/>
    <w:rsid w:val="007F385B"/>
    <w:rsid w:val="007F3EB1"/>
    <w:rsid w:val="007F53F9"/>
    <w:rsid w:val="007F7AC8"/>
    <w:rsid w:val="008000D0"/>
    <w:rsid w:val="00801A39"/>
    <w:rsid w:val="008035F0"/>
    <w:rsid w:val="00804D48"/>
    <w:rsid w:val="00804D6C"/>
    <w:rsid w:val="00811CE6"/>
    <w:rsid w:val="008144F6"/>
    <w:rsid w:val="008146F5"/>
    <w:rsid w:val="008150EE"/>
    <w:rsid w:val="00815C05"/>
    <w:rsid w:val="008203C0"/>
    <w:rsid w:val="0082040E"/>
    <w:rsid w:val="008223F2"/>
    <w:rsid w:val="00826C50"/>
    <w:rsid w:val="00827EFC"/>
    <w:rsid w:val="00830400"/>
    <w:rsid w:val="00830FD8"/>
    <w:rsid w:val="0083118B"/>
    <w:rsid w:val="00835A1C"/>
    <w:rsid w:val="00835CED"/>
    <w:rsid w:val="008405F7"/>
    <w:rsid w:val="0084522A"/>
    <w:rsid w:val="008524C5"/>
    <w:rsid w:val="0085311F"/>
    <w:rsid w:val="00853DEF"/>
    <w:rsid w:val="00854715"/>
    <w:rsid w:val="00854931"/>
    <w:rsid w:val="008561D1"/>
    <w:rsid w:val="008576FE"/>
    <w:rsid w:val="00861FD6"/>
    <w:rsid w:val="008636D9"/>
    <w:rsid w:val="008640AF"/>
    <w:rsid w:val="00864841"/>
    <w:rsid w:val="00864C35"/>
    <w:rsid w:val="008662E4"/>
    <w:rsid w:val="008705D4"/>
    <w:rsid w:val="00870B71"/>
    <w:rsid w:val="008735CF"/>
    <w:rsid w:val="00884326"/>
    <w:rsid w:val="008848A6"/>
    <w:rsid w:val="008849DF"/>
    <w:rsid w:val="008868E6"/>
    <w:rsid w:val="008914E0"/>
    <w:rsid w:val="00891BDF"/>
    <w:rsid w:val="0089217A"/>
    <w:rsid w:val="00892869"/>
    <w:rsid w:val="0089414E"/>
    <w:rsid w:val="00894697"/>
    <w:rsid w:val="0089713C"/>
    <w:rsid w:val="00897370"/>
    <w:rsid w:val="008A023B"/>
    <w:rsid w:val="008A512D"/>
    <w:rsid w:val="008A63CF"/>
    <w:rsid w:val="008A6526"/>
    <w:rsid w:val="008B09D2"/>
    <w:rsid w:val="008B3FAC"/>
    <w:rsid w:val="008B6625"/>
    <w:rsid w:val="008C05B2"/>
    <w:rsid w:val="008C2053"/>
    <w:rsid w:val="008C2161"/>
    <w:rsid w:val="008C2868"/>
    <w:rsid w:val="008C4FE7"/>
    <w:rsid w:val="008C64F4"/>
    <w:rsid w:val="008D0082"/>
    <w:rsid w:val="008D0D5F"/>
    <w:rsid w:val="008D148F"/>
    <w:rsid w:val="008D2C22"/>
    <w:rsid w:val="008D45EE"/>
    <w:rsid w:val="008E0FD6"/>
    <w:rsid w:val="008E1632"/>
    <w:rsid w:val="008E56DD"/>
    <w:rsid w:val="008F15E1"/>
    <w:rsid w:val="008F1C56"/>
    <w:rsid w:val="008F41C0"/>
    <w:rsid w:val="008F6717"/>
    <w:rsid w:val="00901CF6"/>
    <w:rsid w:val="00902B75"/>
    <w:rsid w:val="00903518"/>
    <w:rsid w:val="00903D4A"/>
    <w:rsid w:val="009112A5"/>
    <w:rsid w:val="009119C8"/>
    <w:rsid w:val="00913032"/>
    <w:rsid w:val="00915A03"/>
    <w:rsid w:val="00915EF3"/>
    <w:rsid w:val="009202A6"/>
    <w:rsid w:val="00921E05"/>
    <w:rsid w:val="009240CE"/>
    <w:rsid w:val="0092602E"/>
    <w:rsid w:val="00926C6B"/>
    <w:rsid w:val="00927AFF"/>
    <w:rsid w:val="00931629"/>
    <w:rsid w:val="009353BA"/>
    <w:rsid w:val="00935D92"/>
    <w:rsid w:val="0093610D"/>
    <w:rsid w:val="0093681E"/>
    <w:rsid w:val="00936FC6"/>
    <w:rsid w:val="0094019D"/>
    <w:rsid w:val="00942637"/>
    <w:rsid w:val="0094369E"/>
    <w:rsid w:val="00944711"/>
    <w:rsid w:val="00945B14"/>
    <w:rsid w:val="00946A75"/>
    <w:rsid w:val="00947999"/>
    <w:rsid w:val="00950019"/>
    <w:rsid w:val="009500E2"/>
    <w:rsid w:val="00950D42"/>
    <w:rsid w:val="009515CE"/>
    <w:rsid w:val="009533F3"/>
    <w:rsid w:val="00957F9E"/>
    <w:rsid w:val="00960612"/>
    <w:rsid w:val="00964ACE"/>
    <w:rsid w:val="00964AD0"/>
    <w:rsid w:val="00966EE2"/>
    <w:rsid w:val="0097018A"/>
    <w:rsid w:val="0097233F"/>
    <w:rsid w:val="00972BB3"/>
    <w:rsid w:val="00980F33"/>
    <w:rsid w:val="00981023"/>
    <w:rsid w:val="0098191C"/>
    <w:rsid w:val="00984CF7"/>
    <w:rsid w:val="00987067"/>
    <w:rsid w:val="00990A74"/>
    <w:rsid w:val="00993199"/>
    <w:rsid w:val="009A0058"/>
    <w:rsid w:val="009A4067"/>
    <w:rsid w:val="009A685C"/>
    <w:rsid w:val="009B17B6"/>
    <w:rsid w:val="009B3CA4"/>
    <w:rsid w:val="009B5FE4"/>
    <w:rsid w:val="009B63C2"/>
    <w:rsid w:val="009B641A"/>
    <w:rsid w:val="009B6D50"/>
    <w:rsid w:val="009B7571"/>
    <w:rsid w:val="009C16B9"/>
    <w:rsid w:val="009C1F0F"/>
    <w:rsid w:val="009C3A81"/>
    <w:rsid w:val="009C4136"/>
    <w:rsid w:val="009C6389"/>
    <w:rsid w:val="009D09CD"/>
    <w:rsid w:val="009D1775"/>
    <w:rsid w:val="009D3B5A"/>
    <w:rsid w:val="009D5E92"/>
    <w:rsid w:val="009D63B3"/>
    <w:rsid w:val="009D7652"/>
    <w:rsid w:val="009D7AD2"/>
    <w:rsid w:val="009E032B"/>
    <w:rsid w:val="009E28E5"/>
    <w:rsid w:val="009E4755"/>
    <w:rsid w:val="009E6B7A"/>
    <w:rsid w:val="009F082B"/>
    <w:rsid w:val="009F10E5"/>
    <w:rsid w:val="009F48D2"/>
    <w:rsid w:val="009F4BC1"/>
    <w:rsid w:val="009F6812"/>
    <w:rsid w:val="00A01AE9"/>
    <w:rsid w:val="00A0545D"/>
    <w:rsid w:val="00A073AB"/>
    <w:rsid w:val="00A12692"/>
    <w:rsid w:val="00A12A40"/>
    <w:rsid w:val="00A141AC"/>
    <w:rsid w:val="00A146D1"/>
    <w:rsid w:val="00A1610E"/>
    <w:rsid w:val="00A1675B"/>
    <w:rsid w:val="00A16D08"/>
    <w:rsid w:val="00A17156"/>
    <w:rsid w:val="00A214CA"/>
    <w:rsid w:val="00A226CC"/>
    <w:rsid w:val="00A241C0"/>
    <w:rsid w:val="00A24B24"/>
    <w:rsid w:val="00A30548"/>
    <w:rsid w:val="00A30E87"/>
    <w:rsid w:val="00A33D63"/>
    <w:rsid w:val="00A33E97"/>
    <w:rsid w:val="00A34A1B"/>
    <w:rsid w:val="00A34C8D"/>
    <w:rsid w:val="00A36332"/>
    <w:rsid w:val="00A4212B"/>
    <w:rsid w:val="00A422BB"/>
    <w:rsid w:val="00A44EC7"/>
    <w:rsid w:val="00A45824"/>
    <w:rsid w:val="00A45B1A"/>
    <w:rsid w:val="00A50286"/>
    <w:rsid w:val="00A50B3F"/>
    <w:rsid w:val="00A5124A"/>
    <w:rsid w:val="00A522D0"/>
    <w:rsid w:val="00A53E28"/>
    <w:rsid w:val="00A55D44"/>
    <w:rsid w:val="00A57022"/>
    <w:rsid w:val="00A578CC"/>
    <w:rsid w:val="00A628F8"/>
    <w:rsid w:val="00A635B9"/>
    <w:rsid w:val="00A637AA"/>
    <w:rsid w:val="00A647AA"/>
    <w:rsid w:val="00A661EB"/>
    <w:rsid w:val="00A673AD"/>
    <w:rsid w:val="00A73A5B"/>
    <w:rsid w:val="00A74B04"/>
    <w:rsid w:val="00A844C6"/>
    <w:rsid w:val="00A84914"/>
    <w:rsid w:val="00A855A8"/>
    <w:rsid w:val="00A86403"/>
    <w:rsid w:val="00A93DC6"/>
    <w:rsid w:val="00A9509F"/>
    <w:rsid w:val="00A95370"/>
    <w:rsid w:val="00AA00E5"/>
    <w:rsid w:val="00AA538B"/>
    <w:rsid w:val="00AA659E"/>
    <w:rsid w:val="00AA6C6E"/>
    <w:rsid w:val="00AA7421"/>
    <w:rsid w:val="00AB1492"/>
    <w:rsid w:val="00AB2F25"/>
    <w:rsid w:val="00AB3880"/>
    <w:rsid w:val="00AB440A"/>
    <w:rsid w:val="00AB4C36"/>
    <w:rsid w:val="00AB4E4D"/>
    <w:rsid w:val="00AB507D"/>
    <w:rsid w:val="00AB7957"/>
    <w:rsid w:val="00AC0304"/>
    <w:rsid w:val="00AC13FC"/>
    <w:rsid w:val="00AC4073"/>
    <w:rsid w:val="00AD00FA"/>
    <w:rsid w:val="00AD031F"/>
    <w:rsid w:val="00AD3962"/>
    <w:rsid w:val="00AD5C3F"/>
    <w:rsid w:val="00AD76DA"/>
    <w:rsid w:val="00AE0724"/>
    <w:rsid w:val="00AE0DDC"/>
    <w:rsid w:val="00AE17DC"/>
    <w:rsid w:val="00AE18BA"/>
    <w:rsid w:val="00AE4C91"/>
    <w:rsid w:val="00AF2A8B"/>
    <w:rsid w:val="00AF3127"/>
    <w:rsid w:val="00AF521D"/>
    <w:rsid w:val="00AF52D1"/>
    <w:rsid w:val="00AF646F"/>
    <w:rsid w:val="00AF6D41"/>
    <w:rsid w:val="00AF7FAD"/>
    <w:rsid w:val="00B005B4"/>
    <w:rsid w:val="00B01575"/>
    <w:rsid w:val="00B02F62"/>
    <w:rsid w:val="00B04DC5"/>
    <w:rsid w:val="00B05A03"/>
    <w:rsid w:val="00B141B2"/>
    <w:rsid w:val="00B14E19"/>
    <w:rsid w:val="00B1678C"/>
    <w:rsid w:val="00B16B03"/>
    <w:rsid w:val="00B17B24"/>
    <w:rsid w:val="00B21B90"/>
    <w:rsid w:val="00B2439E"/>
    <w:rsid w:val="00B24574"/>
    <w:rsid w:val="00B30059"/>
    <w:rsid w:val="00B3035D"/>
    <w:rsid w:val="00B33748"/>
    <w:rsid w:val="00B359DD"/>
    <w:rsid w:val="00B3681E"/>
    <w:rsid w:val="00B36E25"/>
    <w:rsid w:val="00B3792A"/>
    <w:rsid w:val="00B419CA"/>
    <w:rsid w:val="00B42E2A"/>
    <w:rsid w:val="00B433C8"/>
    <w:rsid w:val="00B4417C"/>
    <w:rsid w:val="00B44D5E"/>
    <w:rsid w:val="00B452BC"/>
    <w:rsid w:val="00B5241A"/>
    <w:rsid w:val="00B543CF"/>
    <w:rsid w:val="00B54F9D"/>
    <w:rsid w:val="00B56D6D"/>
    <w:rsid w:val="00B60DE0"/>
    <w:rsid w:val="00B650C3"/>
    <w:rsid w:val="00B70A56"/>
    <w:rsid w:val="00B74475"/>
    <w:rsid w:val="00B76642"/>
    <w:rsid w:val="00B76CCD"/>
    <w:rsid w:val="00B8040B"/>
    <w:rsid w:val="00B83A36"/>
    <w:rsid w:val="00B85F1D"/>
    <w:rsid w:val="00B86D5A"/>
    <w:rsid w:val="00B91307"/>
    <w:rsid w:val="00B941A5"/>
    <w:rsid w:val="00B94443"/>
    <w:rsid w:val="00B96FC1"/>
    <w:rsid w:val="00BA142B"/>
    <w:rsid w:val="00BA1B2C"/>
    <w:rsid w:val="00BA3D5F"/>
    <w:rsid w:val="00BA468D"/>
    <w:rsid w:val="00BA534F"/>
    <w:rsid w:val="00BA7745"/>
    <w:rsid w:val="00BB1028"/>
    <w:rsid w:val="00BB1420"/>
    <w:rsid w:val="00BB2594"/>
    <w:rsid w:val="00BB316C"/>
    <w:rsid w:val="00BB38B0"/>
    <w:rsid w:val="00BB59B0"/>
    <w:rsid w:val="00BB59C6"/>
    <w:rsid w:val="00BB76CA"/>
    <w:rsid w:val="00BC171D"/>
    <w:rsid w:val="00BC1724"/>
    <w:rsid w:val="00BC1A91"/>
    <w:rsid w:val="00BC2032"/>
    <w:rsid w:val="00BC229C"/>
    <w:rsid w:val="00BC22F0"/>
    <w:rsid w:val="00BC31A4"/>
    <w:rsid w:val="00BC724D"/>
    <w:rsid w:val="00BC7947"/>
    <w:rsid w:val="00BC7D31"/>
    <w:rsid w:val="00BC7F13"/>
    <w:rsid w:val="00BD10E4"/>
    <w:rsid w:val="00BD2B8C"/>
    <w:rsid w:val="00BE5284"/>
    <w:rsid w:val="00BE5799"/>
    <w:rsid w:val="00BE6440"/>
    <w:rsid w:val="00BF0970"/>
    <w:rsid w:val="00BF2271"/>
    <w:rsid w:val="00BF245A"/>
    <w:rsid w:val="00BF5878"/>
    <w:rsid w:val="00C002DE"/>
    <w:rsid w:val="00C003B4"/>
    <w:rsid w:val="00C015FC"/>
    <w:rsid w:val="00C03FE8"/>
    <w:rsid w:val="00C050C7"/>
    <w:rsid w:val="00C0747A"/>
    <w:rsid w:val="00C15392"/>
    <w:rsid w:val="00C158B7"/>
    <w:rsid w:val="00C20C3B"/>
    <w:rsid w:val="00C21BEC"/>
    <w:rsid w:val="00C22C5E"/>
    <w:rsid w:val="00C249BE"/>
    <w:rsid w:val="00C25140"/>
    <w:rsid w:val="00C27AFF"/>
    <w:rsid w:val="00C31E9E"/>
    <w:rsid w:val="00C3240D"/>
    <w:rsid w:val="00C330DB"/>
    <w:rsid w:val="00C47C7D"/>
    <w:rsid w:val="00C523F0"/>
    <w:rsid w:val="00C53390"/>
    <w:rsid w:val="00C56CAA"/>
    <w:rsid w:val="00C604B5"/>
    <w:rsid w:val="00C610FF"/>
    <w:rsid w:val="00C63132"/>
    <w:rsid w:val="00C6528F"/>
    <w:rsid w:val="00C7005E"/>
    <w:rsid w:val="00C70C1B"/>
    <w:rsid w:val="00C71D2F"/>
    <w:rsid w:val="00C76727"/>
    <w:rsid w:val="00C778E0"/>
    <w:rsid w:val="00C805D4"/>
    <w:rsid w:val="00C80EFF"/>
    <w:rsid w:val="00C83D22"/>
    <w:rsid w:val="00C859CA"/>
    <w:rsid w:val="00C87BC6"/>
    <w:rsid w:val="00C9460C"/>
    <w:rsid w:val="00C953EC"/>
    <w:rsid w:val="00CA107C"/>
    <w:rsid w:val="00CA16B7"/>
    <w:rsid w:val="00CA2978"/>
    <w:rsid w:val="00CA4071"/>
    <w:rsid w:val="00CA454E"/>
    <w:rsid w:val="00CA60AD"/>
    <w:rsid w:val="00CA7632"/>
    <w:rsid w:val="00CB0B76"/>
    <w:rsid w:val="00CB60D2"/>
    <w:rsid w:val="00CB7322"/>
    <w:rsid w:val="00CB7991"/>
    <w:rsid w:val="00CC06D2"/>
    <w:rsid w:val="00CC20A9"/>
    <w:rsid w:val="00CC42BD"/>
    <w:rsid w:val="00CC4E27"/>
    <w:rsid w:val="00CC6090"/>
    <w:rsid w:val="00CD1B97"/>
    <w:rsid w:val="00CD1D45"/>
    <w:rsid w:val="00CD24B9"/>
    <w:rsid w:val="00CD4E34"/>
    <w:rsid w:val="00CE4E0C"/>
    <w:rsid w:val="00CE7D2D"/>
    <w:rsid w:val="00CF0443"/>
    <w:rsid w:val="00CF3930"/>
    <w:rsid w:val="00CF57E7"/>
    <w:rsid w:val="00D004E0"/>
    <w:rsid w:val="00D021B4"/>
    <w:rsid w:val="00D031BD"/>
    <w:rsid w:val="00D05643"/>
    <w:rsid w:val="00D07645"/>
    <w:rsid w:val="00D128D3"/>
    <w:rsid w:val="00D16027"/>
    <w:rsid w:val="00D21513"/>
    <w:rsid w:val="00D226D8"/>
    <w:rsid w:val="00D22B48"/>
    <w:rsid w:val="00D23096"/>
    <w:rsid w:val="00D23348"/>
    <w:rsid w:val="00D25FC3"/>
    <w:rsid w:val="00D30F99"/>
    <w:rsid w:val="00D31287"/>
    <w:rsid w:val="00D319C2"/>
    <w:rsid w:val="00D32B0F"/>
    <w:rsid w:val="00D348BB"/>
    <w:rsid w:val="00D40508"/>
    <w:rsid w:val="00D44294"/>
    <w:rsid w:val="00D47B86"/>
    <w:rsid w:val="00D56954"/>
    <w:rsid w:val="00D577B8"/>
    <w:rsid w:val="00D60333"/>
    <w:rsid w:val="00D60735"/>
    <w:rsid w:val="00D60891"/>
    <w:rsid w:val="00D63A32"/>
    <w:rsid w:val="00D642AA"/>
    <w:rsid w:val="00D64EF0"/>
    <w:rsid w:val="00D64F5B"/>
    <w:rsid w:val="00D67DF1"/>
    <w:rsid w:val="00D70EA4"/>
    <w:rsid w:val="00D71BD9"/>
    <w:rsid w:val="00D73928"/>
    <w:rsid w:val="00D82511"/>
    <w:rsid w:val="00D835E9"/>
    <w:rsid w:val="00D83C3C"/>
    <w:rsid w:val="00D86186"/>
    <w:rsid w:val="00D90E0F"/>
    <w:rsid w:val="00D92E33"/>
    <w:rsid w:val="00D94713"/>
    <w:rsid w:val="00D947BD"/>
    <w:rsid w:val="00D96957"/>
    <w:rsid w:val="00DA244F"/>
    <w:rsid w:val="00DA33CF"/>
    <w:rsid w:val="00DA504B"/>
    <w:rsid w:val="00DA64D1"/>
    <w:rsid w:val="00DB03CF"/>
    <w:rsid w:val="00DB0B26"/>
    <w:rsid w:val="00DB3812"/>
    <w:rsid w:val="00DB567A"/>
    <w:rsid w:val="00DB6D70"/>
    <w:rsid w:val="00DC2D03"/>
    <w:rsid w:val="00DC3D31"/>
    <w:rsid w:val="00DC4A29"/>
    <w:rsid w:val="00DD090D"/>
    <w:rsid w:val="00DD2C98"/>
    <w:rsid w:val="00DD429B"/>
    <w:rsid w:val="00DD477F"/>
    <w:rsid w:val="00DD6DB0"/>
    <w:rsid w:val="00DD7F22"/>
    <w:rsid w:val="00DE0AB9"/>
    <w:rsid w:val="00DE1376"/>
    <w:rsid w:val="00DE1C5E"/>
    <w:rsid w:val="00DE2F5C"/>
    <w:rsid w:val="00DE79AE"/>
    <w:rsid w:val="00DE7BB9"/>
    <w:rsid w:val="00DF049C"/>
    <w:rsid w:val="00DF0A3B"/>
    <w:rsid w:val="00DF2102"/>
    <w:rsid w:val="00DF2948"/>
    <w:rsid w:val="00DF2E77"/>
    <w:rsid w:val="00DF44EA"/>
    <w:rsid w:val="00DF57A1"/>
    <w:rsid w:val="00E02D13"/>
    <w:rsid w:val="00E051A0"/>
    <w:rsid w:val="00E07059"/>
    <w:rsid w:val="00E07531"/>
    <w:rsid w:val="00E12064"/>
    <w:rsid w:val="00E12725"/>
    <w:rsid w:val="00E143B3"/>
    <w:rsid w:val="00E16A67"/>
    <w:rsid w:val="00E2019E"/>
    <w:rsid w:val="00E20306"/>
    <w:rsid w:val="00E20FDE"/>
    <w:rsid w:val="00E22F53"/>
    <w:rsid w:val="00E2573A"/>
    <w:rsid w:val="00E26C2E"/>
    <w:rsid w:val="00E27A56"/>
    <w:rsid w:val="00E30BFA"/>
    <w:rsid w:val="00E40303"/>
    <w:rsid w:val="00E403B5"/>
    <w:rsid w:val="00E40717"/>
    <w:rsid w:val="00E4183B"/>
    <w:rsid w:val="00E41C8D"/>
    <w:rsid w:val="00E450E1"/>
    <w:rsid w:val="00E45D4C"/>
    <w:rsid w:val="00E46A79"/>
    <w:rsid w:val="00E51414"/>
    <w:rsid w:val="00E51492"/>
    <w:rsid w:val="00E553A6"/>
    <w:rsid w:val="00E56E0D"/>
    <w:rsid w:val="00E57125"/>
    <w:rsid w:val="00E60E7E"/>
    <w:rsid w:val="00E63720"/>
    <w:rsid w:val="00E644EE"/>
    <w:rsid w:val="00E64BF4"/>
    <w:rsid w:val="00E70EEB"/>
    <w:rsid w:val="00E72147"/>
    <w:rsid w:val="00E728E6"/>
    <w:rsid w:val="00E75A55"/>
    <w:rsid w:val="00E75EDA"/>
    <w:rsid w:val="00E76244"/>
    <w:rsid w:val="00E81E37"/>
    <w:rsid w:val="00E82A71"/>
    <w:rsid w:val="00E82BEB"/>
    <w:rsid w:val="00E83B3A"/>
    <w:rsid w:val="00E87203"/>
    <w:rsid w:val="00E9137E"/>
    <w:rsid w:val="00E925C1"/>
    <w:rsid w:val="00E939A1"/>
    <w:rsid w:val="00E93D5C"/>
    <w:rsid w:val="00E94F6D"/>
    <w:rsid w:val="00E96BB8"/>
    <w:rsid w:val="00EA09C8"/>
    <w:rsid w:val="00EA605D"/>
    <w:rsid w:val="00EA66DA"/>
    <w:rsid w:val="00EB0567"/>
    <w:rsid w:val="00EB0A12"/>
    <w:rsid w:val="00EB0F42"/>
    <w:rsid w:val="00EB1039"/>
    <w:rsid w:val="00EC034E"/>
    <w:rsid w:val="00EC07D7"/>
    <w:rsid w:val="00EC0A7C"/>
    <w:rsid w:val="00EC1B89"/>
    <w:rsid w:val="00EC42CD"/>
    <w:rsid w:val="00EC74D3"/>
    <w:rsid w:val="00ED10EC"/>
    <w:rsid w:val="00ED11A3"/>
    <w:rsid w:val="00ED2903"/>
    <w:rsid w:val="00ED3586"/>
    <w:rsid w:val="00ED66EF"/>
    <w:rsid w:val="00ED6BAA"/>
    <w:rsid w:val="00EF0813"/>
    <w:rsid w:val="00EF1807"/>
    <w:rsid w:val="00EF2565"/>
    <w:rsid w:val="00EF2B85"/>
    <w:rsid w:val="00EF3B1B"/>
    <w:rsid w:val="00EF4E17"/>
    <w:rsid w:val="00EF566B"/>
    <w:rsid w:val="00EF6F42"/>
    <w:rsid w:val="00F00900"/>
    <w:rsid w:val="00F01E02"/>
    <w:rsid w:val="00F044AE"/>
    <w:rsid w:val="00F05542"/>
    <w:rsid w:val="00F0603F"/>
    <w:rsid w:val="00F06275"/>
    <w:rsid w:val="00F13564"/>
    <w:rsid w:val="00F14564"/>
    <w:rsid w:val="00F14832"/>
    <w:rsid w:val="00F21192"/>
    <w:rsid w:val="00F22369"/>
    <w:rsid w:val="00F23096"/>
    <w:rsid w:val="00F24D2D"/>
    <w:rsid w:val="00F24D94"/>
    <w:rsid w:val="00F25762"/>
    <w:rsid w:val="00F25B6D"/>
    <w:rsid w:val="00F25C46"/>
    <w:rsid w:val="00F268B8"/>
    <w:rsid w:val="00F270B8"/>
    <w:rsid w:val="00F2742B"/>
    <w:rsid w:val="00F31A90"/>
    <w:rsid w:val="00F33829"/>
    <w:rsid w:val="00F33DFE"/>
    <w:rsid w:val="00F35791"/>
    <w:rsid w:val="00F402AC"/>
    <w:rsid w:val="00F416F9"/>
    <w:rsid w:val="00F42737"/>
    <w:rsid w:val="00F43AA4"/>
    <w:rsid w:val="00F46381"/>
    <w:rsid w:val="00F4778C"/>
    <w:rsid w:val="00F50383"/>
    <w:rsid w:val="00F50F53"/>
    <w:rsid w:val="00F51C39"/>
    <w:rsid w:val="00F52743"/>
    <w:rsid w:val="00F52ED3"/>
    <w:rsid w:val="00F545F7"/>
    <w:rsid w:val="00F54B62"/>
    <w:rsid w:val="00F570EB"/>
    <w:rsid w:val="00F62C6E"/>
    <w:rsid w:val="00F7293D"/>
    <w:rsid w:val="00F74A22"/>
    <w:rsid w:val="00F74E68"/>
    <w:rsid w:val="00F76225"/>
    <w:rsid w:val="00F76B6A"/>
    <w:rsid w:val="00F82D8A"/>
    <w:rsid w:val="00F83CF2"/>
    <w:rsid w:val="00F86D89"/>
    <w:rsid w:val="00F875D8"/>
    <w:rsid w:val="00F90AA8"/>
    <w:rsid w:val="00F912E9"/>
    <w:rsid w:val="00F92358"/>
    <w:rsid w:val="00F937AC"/>
    <w:rsid w:val="00F93D38"/>
    <w:rsid w:val="00F952A4"/>
    <w:rsid w:val="00F96EEF"/>
    <w:rsid w:val="00FA5CCB"/>
    <w:rsid w:val="00FA7F66"/>
    <w:rsid w:val="00FB5FB8"/>
    <w:rsid w:val="00FB76CF"/>
    <w:rsid w:val="00FC0EAA"/>
    <w:rsid w:val="00FC1826"/>
    <w:rsid w:val="00FC1B29"/>
    <w:rsid w:val="00FC320D"/>
    <w:rsid w:val="00FD00C4"/>
    <w:rsid w:val="00FD168C"/>
    <w:rsid w:val="00FD1A27"/>
    <w:rsid w:val="00FD3488"/>
    <w:rsid w:val="00FD48AA"/>
    <w:rsid w:val="00FD496F"/>
    <w:rsid w:val="00FD52EF"/>
    <w:rsid w:val="00FD56A3"/>
    <w:rsid w:val="00FE36C5"/>
    <w:rsid w:val="00FE5CA6"/>
    <w:rsid w:val="00FE61E5"/>
    <w:rsid w:val="00FF04A3"/>
    <w:rsid w:val="00FF370A"/>
    <w:rsid w:val="00FF485C"/>
    <w:rsid w:val="00FF5B58"/>
    <w:rsid w:val="00FF70A4"/>
    <w:rsid w:val="00FF7F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color="none [2092]" strokecolor="#f2f2f2">
      <v:fill color="none [2092]" color2="black" angle="-135" focus="100%" type="gradient"/>
      <v:stroke color="#f2f2f2" weight="1pt"/>
      <v:shadow on="t" type="perspective" color="#999" opacity=".5" origin=",.5" offset="0,0" matrix=",-56756f,,.5"/>
      <v:textbox inset=".5mm,2.3mm,.5mm,.3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A0"/>
    <w:pPr>
      <w:spacing w:after="200" w:line="276" w:lineRule="auto"/>
    </w:pPr>
    <w:rPr>
      <w:sz w:val="22"/>
      <w:szCs w:val="22"/>
      <w:lang w:eastAsia="en-US"/>
    </w:rPr>
  </w:style>
  <w:style w:type="paragraph" w:styleId="Balk1">
    <w:name w:val="heading 1"/>
    <w:basedOn w:val="Normal"/>
    <w:next w:val="Normal"/>
    <w:link w:val="Balk1Char"/>
    <w:uiPriority w:val="9"/>
    <w:qFormat/>
    <w:rsid w:val="0015363A"/>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semiHidden/>
    <w:unhideWhenUsed/>
    <w:qFormat/>
    <w:rsid w:val="00D83C3C"/>
    <w:pPr>
      <w:keepNext/>
      <w:keepLines/>
      <w:spacing w:before="200" w:after="0"/>
      <w:outlineLvl w:val="1"/>
    </w:pPr>
    <w:rPr>
      <w:rFonts w:ascii="Cambria" w:eastAsia="Times New Roman" w:hAnsi="Cambria"/>
      <w:b/>
      <w:bCs/>
      <w:color w:val="4F81BD"/>
      <w:sz w:val="26"/>
      <w:szCs w:val="26"/>
    </w:rPr>
  </w:style>
  <w:style w:type="paragraph" w:styleId="Balk4">
    <w:name w:val="heading 4"/>
    <w:basedOn w:val="Normal"/>
    <w:next w:val="Normal"/>
    <w:link w:val="Balk4Char"/>
    <w:uiPriority w:val="9"/>
    <w:semiHidden/>
    <w:unhideWhenUsed/>
    <w:qFormat/>
    <w:rsid w:val="00EC1B89"/>
    <w:pPr>
      <w:keepNext/>
      <w:spacing w:before="240" w:after="60"/>
      <w:outlineLvl w:val="3"/>
    </w:pPr>
    <w:rPr>
      <w:rFonts w:eastAsia="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FD52EF"/>
    <w:pPr>
      <w:ind w:left="720"/>
      <w:contextualSpacing/>
    </w:pPr>
  </w:style>
  <w:style w:type="paragraph" w:styleId="stbilgi">
    <w:name w:val="header"/>
    <w:basedOn w:val="Normal"/>
    <w:link w:val="stbilgiChar1"/>
    <w:uiPriority w:val="99"/>
    <w:unhideWhenUsed/>
    <w:rsid w:val="00B17B24"/>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B17B24"/>
  </w:style>
  <w:style w:type="paragraph" w:styleId="Altbilgi">
    <w:name w:val="footer"/>
    <w:basedOn w:val="Normal"/>
    <w:link w:val="AltbilgiChar"/>
    <w:uiPriority w:val="99"/>
    <w:unhideWhenUsed/>
    <w:rsid w:val="00B17B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17B24"/>
  </w:style>
  <w:style w:type="paragraph" w:styleId="BalonMetni">
    <w:name w:val="Balloon Text"/>
    <w:basedOn w:val="Normal"/>
    <w:link w:val="BalonMetniChar"/>
    <w:uiPriority w:val="99"/>
    <w:semiHidden/>
    <w:unhideWhenUsed/>
    <w:rsid w:val="00B17B2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B24"/>
    <w:rPr>
      <w:rFonts w:ascii="Tahoma" w:hAnsi="Tahoma" w:cs="Tahoma"/>
      <w:sz w:val="16"/>
      <w:szCs w:val="16"/>
    </w:rPr>
  </w:style>
  <w:style w:type="paragraph" w:styleId="DipnotMetni">
    <w:name w:val="footnote text"/>
    <w:aliases w:val=" Char"/>
    <w:basedOn w:val="Normal"/>
    <w:link w:val="DipnotMetniChar"/>
    <w:uiPriority w:val="99"/>
    <w:unhideWhenUsed/>
    <w:rsid w:val="00E553A6"/>
    <w:pPr>
      <w:spacing w:after="0" w:line="240" w:lineRule="auto"/>
    </w:pPr>
    <w:rPr>
      <w:sz w:val="20"/>
      <w:szCs w:val="20"/>
    </w:rPr>
  </w:style>
  <w:style w:type="character" w:customStyle="1" w:styleId="DipnotMetniChar">
    <w:name w:val="Dipnot Metni Char"/>
    <w:aliases w:val=" Char Char1"/>
    <w:basedOn w:val="VarsaylanParagrafYazTipi"/>
    <w:link w:val="DipnotMetni"/>
    <w:uiPriority w:val="99"/>
    <w:rsid w:val="00E553A6"/>
    <w:rPr>
      <w:sz w:val="20"/>
      <w:szCs w:val="20"/>
    </w:rPr>
  </w:style>
  <w:style w:type="character" w:styleId="DipnotBavurusu">
    <w:name w:val="footnote reference"/>
    <w:basedOn w:val="VarsaylanParagrafYazTipi"/>
    <w:uiPriority w:val="99"/>
    <w:unhideWhenUsed/>
    <w:rsid w:val="00E553A6"/>
    <w:rPr>
      <w:vertAlign w:val="superscript"/>
    </w:rPr>
  </w:style>
  <w:style w:type="paragraph" w:styleId="T1">
    <w:name w:val="toc 1"/>
    <w:basedOn w:val="Normal"/>
    <w:next w:val="Normal"/>
    <w:autoRedefine/>
    <w:uiPriority w:val="39"/>
    <w:unhideWhenUsed/>
    <w:qFormat/>
    <w:rsid w:val="002C0AB5"/>
    <w:pPr>
      <w:spacing w:after="100"/>
    </w:pPr>
  </w:style>
  <w:style w:type="paragraph" w:styleId="T2">
    <w:name w:val="toc 2"/>
    <w:basedOn w:val="Normal"/>
    <w:next w:val="Normal"/>
    <w:autoRedefine/>
    <w:uiPriority w:val="39"/>
    <w:unhideWhenUsed/>
    <w:qFormat/>
    <w:rsid w:val="002C0AB5"/>
    <w:pPr>
      <w:spacing w:after="100"/>
      <w:ind w:left="220"/>
    </w:pPr>
  </w:style>
  <w:style w:type="paragraph" w:styleId="T3">
    <w:name w:val="toc 3"/>
    <w:basedOn w:val="Normal"/>
    <w:next w:val="Normal"/>
    <w:autoRedefine/>
    <w:uiPriority w:val="39"/>
    <w:unhideWhenUsed/>
    <w:qFormat/>
    <w:rsid w:val="002C0AB5"/>
    <w:pPr>
      <w:spacing w:after="100"/>
      <w:ind w:left="440"/>
    </w:pPr>
  </w:style>
  <w:style w:type="paragraph" w:styleId="T4">
    <w:name w:val="toc 4"/>
    <w:basedOn w:val="Normal"/>
    <w:next w:val="Normal"/>
    <w:autoRedefine/>
    <w:uiPriority w:val="39"/>
    <w:unhideWhenUsed/>
    <w:rsid w:val="002C0AB5"/>
    <w:pPr>
      <w:spacing w:after="100"/>
      <w:ind w:left="660"/>
    </w:pPr>
  </w:style>
  <w:style w:type="character" w:styleId="Kpr">
    <w:name w:val="Hyperlink"/>
    <w:basedOn w:val="VarsaylanParagrafYazTipi"/>
    <w:uiPriority w:val="99"/>
    <w:unhideWhenUsed/>
    <w:rsid w:val="002C0AB5"/>
    <w:rPr>
      <w:color w:val="0000FF"/>
      <w:u w:val="single"/>
    </w:rPr>
  </w:style>
  <w:style w:type="paragraph" w:styleId="GvdeMetni">
    <w:name w:val="Body Text"/>
    <w:basedOn w:val="Normal"/>
    <w:link w:val="GvdeMetniChar"/>
    <w:semiHidden/>
    <w:rsid w:val="00EF1807"/>
    <w:pPr>
      <w:spacing w:after="0" w:line="240" w:lineRule="auto"/>
      <w:ind w:right="-1"/>
    </w:pPr>
    <w:rPr>
      <w:rFonts w:ascii="Arial" w:eastAsia="Times New Roman" w:hAnsi="Arial"/>
      <w:sz w:val="24"/>
      <w:szCs w:val="24"/>
      <w:lang w:val="en-GB" w:eastAsia="tr-TR"/>
    </w:rPr>
  </w:style>
  <w:style w:type="character" w:customStyle="1" w:styleId="GvdeMetniChar">
    <w:name w:val="Gövde Metni Char"/>
    <w:basedOn w:val="VarsaylanParagrafYazTipi"/>
    <w:link w:val="GvdeMetni"/>
    <w:semiHidden/>
    <w:rsid w:val="00EF1807"/>
    <w:rPr>
      <w:rFonts w:ascii="Arial" w:eastAsia="Times New Roman" w:hAnsi="Arial" w:cs="Times New Roman"/>
      <w:sz w:val="24"/>
      <w:szCs w:val="24"/>
      <w:lang w:val="en-GB" w:eastAsia="tr-TR"/>
    </w:rPr>
  </w:style>
  <w:style w:type="paragraph" w:customStyle="1" w:styleId="Annexetitle">
    <w:name w:val="Annexe_title"/>
    <w:basedOn w:val="Balk1"/>
    <w:next w:val="Normal"/>
    <w:autoRedefine/>
    <w:rsid w:val="0015363A"/>
    <w:pPr>
      <w:keepNext w:val="0"/>
      <w:keepLines w:val="0"/>
      <w:pageBreakBefore/>
      <w:tabs>
        <w:tab w:val="left" w:pos="1701"/>
        <w:tab w:val="left" w:pos="2552"/>
      </w:tabs>
      <w:spacing w:before="0" w:line="240" w:lineRule="auto"/>
      <w:jc w:val="center"/>
      <w:outlineLvl w:val="9"/>
    </w:pPr>
    <w:rPr>
      <w:rFonts w:ascii="Times New Roman" w:hAnsi="Times New Roman"/>
      <w:bCs w:val="0"/>
      <w:caps/>
      <w:color w:val="auto"/>
      <w:sz w:val="24"/>
      <w:szCs w:val="24"/>
      <w:lang w:val="en-GB" w:eastAsia="en-GB"/>
    </w:rPr>
  </w:style>
  <w:style w:type="paragraph" w:customStyle="1" w:styleId="normaltableau">
    <w:name w:val="normal_tableau"/>
    <w:basedOn w:val="Normal"/>
    <w:rsid w:val="0015363A"/>
    <w:pPr>
      <w:spacing w:before="120" w:after="120" w:line="240" w:lineRule="auto"/>
      <w:jc w:val="both"/>
    </w:pPr>
    <w:rPr>
      <w:rFonts w:ascii="Optima" w:eastAsia="Times New Roman" w:hAnsi="Optima"/>
      <w:szCs w:val="20"/>
      <w:lang w:val="en-GB" w:eastAsia="en-GB"/>
    </w:rPr>
  </w:style>
  <w:style w:type="character" w:customStyle="1" w:styleId="Balk1Char">
    <w:name w:val="Başlık 1 Char"/>
    <w:basedOn w:val="VarsaylanParagrafYazTipi"/>
    <w:link w:val="Balk1"/>
    <w:uiPriority w:val="9"/>
    <w:rsid w:val="0015363A"/>
    <w:rPr>
      <w:rFonts w:ascii="Cambria" w:eastAsia="Times New Roman" w:hAnsi="Cambria" w:cs="Times New Roman"/>
      <w:b/>
      <w:bCs/>
      <w:color w:val="365F91"/>
      <w:sz w:val="28"/>
      <w:szCs w:val="28"/>
    </w:rPr>
  </w:style>
  <w:style w:type="paragraph" w:customStyle="1" w:styleId="Normal2">
    <w:name w:val="Normal+2"/>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customStyle="1" w:styleId="Balk61">
    <w:name w:val="Başlık 61"/>
    <w:basedOn w:val="Normal"/>
    <w:next w:val="Normal"/>
    <w:uiPriority w:val="99"/>
    <w:rsid w:val="00A4212B"/>
    <w:pPr>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rsid w:val="00627A7A"/>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5723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61">
    <w:name w:val="Heading 61"/>
    <w:basedOn w:val="Normal"/>
    <w:next w:val="Normal"/>
    <w:rsid w:val="005E1081"/>
    <w:pPr>
      <w:autoSpaceDE w:val="0"/>
      <w:autoSpaceDN w:val="0"/>
      <w:adjustRightInd w:val="0"/>
      <w:spacing w:after="0" w:line="240" w:lineRule="auto"/>
    </w:pPr>
    <w:rPr>
      <w:rFonts w:ascii="Arial" w:eastAsia="Times New Roman" w:hAnsi="Arial" w:cs="Arial"/>
      <w:sz w:val="24"/>
      <w:szCs w:val="24"/>
      <w:lang w:eastAsia="tr-TR"/>
    </w:rPr>
  </w:style>
  <w:style w:type="paragraph" w:styleId="TBal">
    <w:name w:val="TOC Heading"/>
    <w:basedOn w:val="Balk1"/>
    <w:next w:val="Normal"/>
    <w:uiPriority w:val="39"/>
    <w:unhideWhenUsed/>
    <w:qFormat/>
    <w:rsid w:val="00120707"/>
    <w:pPr>
      <w:outlineLvl w:val="9"/>
    </w:pPr>
  </w:style>
  <w:style w:type="paragraph" w:styleId="SonnotMetni">
    <w:name w:val="endnote text"/>
    <w:basedOn w:val="Normal"/>
    <w:link w:val="SonnotMetniChar"/>
    <w:uiPriority w:val="99"/>
    <w:semiHidden/>
    <w:unhideWhenUsed/>
    <w:rsid w:val="0044115D"/>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4115D"/>
    <w:rPr>
      <w:sz w:val="20"/>
      <w:szCs w:val="20"/>
    </w:rPr>
  </w:style>
  <w:style w:type="character" w:styleId="SonnotBavurusu">
    <w:name w:val="endnote reference"/>
    <w:basedOn w:val="VarsaylanParagrafYazTipi"/>
    <w:uiPriority w:val="99"/>
    <w:semiHidden/>
    <w:unhideWhenUsed/>
    <w:rsid w:val="0044115D"/>
    <w:rPr>
      <w:vertAlign w:val="superscript"/>
    </w:rPr>
  </w:style>
  <w:style w:type="character" w:customStyle="1" w:styleId="Balk2Char">
    <w:name w:val="Başlık 2 Char"/>
    <w:basedOn w:val="VarsaylanParagrafYazTipi"/>
    <w:link w:val="Balk2"/>
    <w:uiPriority w:val="9"/>
    <w:semiHidden/>
    <w:rsid w:val="00D83C3C"/>
    <w:rPr>
      <w:rFonts w:ascii="Cambria" w:eastAsia="Times New Roman" w:hAnsi="Cambria" w:cs="Times New Roman"/>
      <w:b/>
      <w:bCs/>
      <w:color w:val="4F81BD"/>
      <w:sz w:val="26"/>
      <w:szCs w:val="26"/>
    </w:rPr>
  </w:style>
  <w:style w:type="paragraph" w:styleId="Dzeltme">
    <w:name w:val="Revision"/>
    <w:hidden/>
    <w:uiPriority w:val="99"/>
    <w:semiHidden/>
    <w:rsid w:val="008B09D2"/>
    <w:rPr>
      <w:sz w:val="22"/>
      <w:szCs w:val="22"/>
      <w:lang w:eastAsia="en-US"/>
    </w:rPr>
  </w:style>
  <w:style w:type="paragraph" w:styleId="AralkYok">
    <w:name w:val="No Spacing"/>
    <w:link w:val="AralkYokChar"/>
    <w:uiPriority w:val="1"/>
    <w:qFormat/>
    <w:rsid w:val="008A512D"/>
    <w:rPr>
      <w:sz w:val="22"/>
      <w:szCs w:val="22"/>
      <w:lang w:val="en-US" w:eastAsia="en-US"/>
    </w:rPr>
  </w:style>
  <w:style w:type="character" w:customStyle="1" w:styleId="s5h3first">
    <w:name w:val="s5_h3_first"/>
    <w:basedOn w:val="VarsaylanParagrafYazTipi"/>
    <w:rsid w:val="008A512D"/>
  </w:style>
  <w:style w:type="character" w:styleId="AklamaBavurusu">
    <w:name w:val="annotation reference"/>
    <w:basedOn w:val="VarsaylanParagrafYazTipi"/>
    <w:uiPriority w:val="99"/>
    <w:semiHidden/>
    <w:unhideWhenUsed/>
    <w:rsid w:val="00F92358"/>
    <w:rPr>
      <w:sz w:val="16"/>
      <w:szCs w:val="16"/>
    </w:rPr>
  </w:style>
  <w:style w:type="paragraph" w:styleId="AklamaMetni">
    <w:name w:val="annotation text"/>
    <w:basedOn w:val="Normal"/>
    <w:link w:val="AklamaMetniChar"/>
    <w:uiPriority w:val="99"/>
    <w:unhideWhenUsed/>
    <w:rsid w:val="00F92358"/>
    <w:rPr>
      <w:sz w:val="20"/>
      <w:szCs w:val="20"/>
    </w:rPr>
  </w:style>
  <w:style w:type="character" w:customStyle="1" w:styleId="AklamaMetniChar">
    <w:name w:val="Açıklama Metni Char"/>
    <w:basedOn w:val="VarsaylanParagrafYazTipi"/>
    <w:link w:val="AklamaMetni"/>
    <w:uiPriority w:val="99"/>
    <w:semiHidden/>
    <w:rsid w:val="00F92358"/>
    <w:rPr>
      <w:lang w:eastAsia="en-US"/>
    </w:rPr>
  </w:style>
  <w:style w:type="paragraph" w:styleId="AklamaKonusu">
    <w:name w:val="annotation subject"/>
    <w:basedOn w:val="AklamaMetni"/>
    <w:next w:val="AklamaMetni"/>
    <w:link w:val="AklamaKonusuChar"/>
    <w:unhideWhenUsed/>
    <w:rsid w:val="00F92358"/>
    <w:rPr>
      <w:b/>
      <w:bCs/>
    </w:rPr>
  </w:style>
  <w:style w:type="character" w:customStyle="1" w:styleId="AklamaKonusuChar">
    <w:name w:val="Açıklama Konusu Char"/>
    <w:basedOn w:val="AklamaMetniChar"/>
    <w:link w:val="AklamaKonusu"/>
    <w:rsid w:val="00F92358"/>
    <w:rPr>
      <w:b/>
      <w:bCs/>
      <w:lang w:eastAsia="en-US"/>
    </w:rPr>
  </w:style>
  <w:style w:type="character" w:customStyle="1" w:styleId="Balk4Char">
    <w:name w:val="Başlık 4 Char"/>
    <w:basedOn w:val="VarsaylanParagrafYazTipi"/>
    <w:link w:val="Balk4"/>
    <w:uiPriority w:val="9"/>
    <w:semiHidden/>
    <w:rsid w:val="00EC1B89"/>
    <w:rPr>
      <w:rFonts w:ascii="Calibri" w:eastAsia="Times New Roman" w:hAnsi="Calibri" w:cs="Times New Roman"/>
      <w:b/>
      <w:bCs/>
      <w:sz w:val="28"/>
      <w:szCs w:val="28"/>
      <w:lang w:eastAsia="en-US"/>
    </w:rPr>
  </w:style>
  <w:style w:type="paragraph" w:customStyle="1" w:styleId="Default">
    <w:name w:val="Default"/>
    <w:link w:val="DefaultChar"/>
    <w:rsid w:val="003F16A3"/>
    <w:pPr>
      <w:autoSpaceDE w:val="0"/>
      <w:autoSpaceDN w:val="0"/>
      <w:adjustRightInd w:val="0"/>
    </w:pPr>
    <w:rPr>
      <w:rFonts w:ascii="Times New Roman" w:hAnsi="Times New Roman"/>
      <w:color w:val="000000"/>
      <w:sz w:val="24"/>
      <w:szCs w:val="24"/>
    </w:rPr>
  </w:style>
  <w:style w:type="character" w:customStyle="1" w:styleId="DipnotMetniChar1">
    <w:name w:val="Dipnot Metni Char1"/>
    <w:aliases w:val=" Char Char"/>
    <w:basedOn w:val="VarsaylanParagrafYazTipi"/>
    <w:rsid w:val="00BB1420"/>
    <w:rPr>
      <w:rFonts w:ascii="Calibri" w:hAnsi="Calibri"/>
      <w:lang w:val="tr-TR" w:eastAsia="tr-TR" w:bidi="ar-SA"/>
    </w:rPr>
  </w:style>
  <w:style w:type="character" w:customStyle="1" w:styleId="Gvdemetni0">
    <w:name w:val="Gövde metni_"/>
    <w:basedOn w:val="VarsaylanParagrafYazTipi"/>
    <w:link w:val="Gvdemetni1"/>
    <w:rsid w:val="00614CA6"/>
    <w:rPr>
      <w:rFonts w:ascii="Arial" w:eastAsia="Arial" w:hAnsi="Arial" w:cs="Arial"/>
      <w:shd w:val="clear" w:color="auto" w:fill="FFFFFF"/>
    </w:rPr>
  </w:style>
  <w:style w:type="character" w:customStyle="1" w:styleId="GvdemetniCalibri9pt">
    <w:name w:val="Gövde metni + Calibri;9 pt"/>
    <w:basedOn w:val="Gvdemetni0"/>
    <w:rsid w:val="00614CA6"/>
    <w:rPr>
      <w:rFonts w:ascii="Calibri" w:eastAsia="Calibri" w:hAnsi="Calibri" w:cs="Calibri"/>
      <w:color w:val="000000"/>
      <w:spacing w:val="0"/>
      <w:w w:val="100"/>
      <w:position w:val="0"/>
      <w:sz w:val="18"/>
      <w:szCs w:val="18"/>
      <w:shd w:val="clear" w:color="auto" w:fill="FFFFFF"/>
      <w:lang w:val="tr-TR"/>
    </w:rPr>
  </w:style>
  <w:style w:type="paragraph" w:customStyle="1" w:styleId="Gvdemetni1">
    <w:name w:val="Gövde metni1"/>
    <w:basedOn w:val="Normal"/>
    <w:link w:val="Gvdemetni0"/>
    <w:rsid w:val="00614CA6"/>
    <w:pPr>
      <w:widowControl w:val="0"/>
      <w:shd w:val="clear" w:color="auto" w:fill="FFFFFF"/>
      <w:spacing w:before="900" w:after="60" w:line="288" w:lineRule="exact"/>
      <w:ind w:hanging="1680"/>
      <w:jc w:val="both"/>
    </w:pPr>
    <w:rPr>
      <w:rFonts w:ascii="Arial" w:eastAsia="Arial" w:hAnsi="Arial" w:cs="Arial"/>
      <w:sz w:val="20"/>
      <w:szCs w:val="20"/>
      <w:lang w:eastAsia="tr-TR"/>
    </w:rPr>
  </w:style>
  <w:style w:type="character" w:customStyle="1" w:styleId="AralkYokChar">
    <w:name w:val="Aralık Yok Char"/>
    <w:basedOn w:val="VarsaylanParagrafYazTipi"/>
    <w:link w:val="AralkYok"/>
    <w:uiPriority w:val="1"/>
    <w:rsid w:val="001658C4"/>
    <w:rPr>
      <w:sz w:val="22"/>
      <w:szCs w:val="22"/>
      <w:lang w:val="en-US" w:eastAsia="en-US"/>
    </w:rPr>
  </w:style>
  <w:style w:type="paragraph" w:styleId="GvdeMetniGirintisi">
    <w:name w:val="Body Text Indent"/>
    <w:basedOn w:val="Normal"/>
    <w:link w:val="GvdeMetniGirintisiChar"/>
    <w:uiPriority w:val="99"/>
    <w:semiHidden/>
    <w:unhideWhenUsed/>
    <w:rsid w:val="00854715"/>
    <w:pPr>
      <w:spacing w:after="120"/>
      <w:ind w:left="283"/>
    </w:pPr>
  </w:style>
  <w:style w:type="character" w:customStyle="1" w:styleId="GvdeMetniGirintisiChar">
    <w:name w:val="Gövde Metni Girintisi Char"/>
    <w:basedOn w:val="VarsaylanParagrafYazTipi"/>
    <w:link w:val="GvdeMetniGirintisi"/>
    <w:uiPriority w:val="99"/>
    <w:semiHidden/>
    <w:rsid w:val="00854715"/>
    <w:rPr>
      <w:sz w:val="22"/>
      <w:szCs w:val="22"/>
      <w:lang w:eastAsia="en-US"/>
    </w:rPr>
  </w:style>
  <w:style w:type="character" w:customStyle="1" w:styleId="ListeParagrafChar">
    <w:name w:val="Liste Paragraf Char"/>
    <w:link w:val="ListeParagraf"/>
    <w:uiPriority w:val="34"/>
    <w:rsid w:val="00F93D38"/>
    <w:rPr>
      <w:sz w:val="22"/>
      <w:szCs w:val="22"/>
      <w:lang w:eastAsia="en-US"/>
    </w:rPr>
  </w:style>
  <w:style w:type="paragraph" w:customStyle="1" w:styleId="stbilgi1">
    <w:name w:val="Üstbilgi1"/>
    <w:basedOn w:val="Normal"/>
    <w:link w:val="stbilgiChar"/>
    <w:unhideWhenUsed/>
    <w:rsid w:val="002F677E"/>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2F677E"/>
    <w:rPr>
      <w:sz w:val="22"/>
      <w:szCs w:val="22"/>
      <w:lang w:eastAsia="en-US"/>
    </w:rPr>
  </w:style>
  <w:style w:type="character" w:customStyle="1" w:styleId="AltBilgiChar1">
    <w:name w:val="Alt Bilgi Char1"/>
    <w:basedOn w:val="VarsaylanParagrafYazTipi"/>
    <w:uiPriority w:val="99"/>
    <w:rsid w:val="007B16FB"/>
    <w:rPr>
      <w:sz w:val="22"/>
      <w:szCs w:val="22"/>
      <w:lang w:eastAsia="en-US"/>
    </w:rPr>
  </w:style>
  <w:style w:type="character" w:customStyle="1" w:styleId="DefaultChar">
    <w:name w:val="Default Char"/>
    <w:link w:val="Default"/>
    <w:locked/>
    <w:rsid w:val="0007090D"/>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602">
      <w:bodyDiv w:val="1"/>
      <w:marLeft w:val="0"/>
      <w:marRight w:val="0"/>
      <w:marTop w:val="0"/>
      <w:marBottom w:val="0"/>
      <w:divBdr>
        <w:top w:val="none" w:sz="0" w:space="0" w:color="auto"/>
        <w:left w:val="none" w:sz="0" w:space="0" w:color="auto"/>
        <w:bottom w:val="none" w:sz="0" w:space="0" w:color="auto"/>
        <w:right w:val="none" w:sz="0" w:space="0" w:color="auto"/>
      </w:divBdr>
    </w:div>
    <w:div w:id="72701221">
      <w:bodyDiv w:val="1"/>
      <w:marLeft w:val="0"/>
      <w:marRight w:val="0"/>
      <w:marTop w:val="0"/>
      <w:marBottom w:val="0"/>
      <w:divBdr>
        <w:top w:val="none" w:sz="0" w:space="0" w:color="auto"/>
        <w:left w:val="none" w:sz="0" w:space="0" w:color="auto"/>
        <w:bottom w:val="none" w:sz="0" w:space="0" w:color="auto"/>
        <w:right w:val="none" w:sz="0" w:space="0" w:color="auto"/>
      </w:divBdr>
      <w:divsChild>
        <w:div w:id="1552309038">
          <w:marLeft w:val="0"/>
          <w:marRight w:val="0"/>
          <w:marTop w:val="216"/>
          <w:marBottom w:val="0"/>
          <w:divBdr>
            <w:top w:val="none" w:sz="0" w:space="0" w:color="auto"/>
            <w:left w:val="none" w:sz="0" w:space="0" w:color="auto"/>
            <w:bottom w:val="none" w:sz="0" w:space="0" w:color="auto"/>
            <w:right w:val="none" w:sz="0" w:space="0" w:color="auto"/>
          </w:divBdr>
        </w:div>
      </w:divsChild>
    </w:div>
    <w:div w:id="106969712">
      <w:bodyDiv w:val="1"/>
      <w:marLeft w:val="0"/>
      <w:marRight w:val="0"/>
      <w:marTop w:val="0"/>
      <w:marBottom w:val="0"/>
      <w:divBdr>
        <w:top w:val="none" w:sz="0" w:space="0" w:color="auto"/>
        <w:left w:val="none" w:sz="0" w:space="0" w:color="auto"/>
        <w:bottom w:val="none" w:sz="0" w:space="0" w:color="auto"/>
        <w:right w:val="none" w:sz="0" w:space="0" w:color="auto"/>
      </w:divBdr>
      <w:divsChild>
        <w:div w:id="1432817475">
          <w:marLeft w:val="0"/>
          <w:marRight w:val="0"/>
          <w:marTop w:val="240"/>
          <w:marBottom w:val="0"/>
          <w:divBdr>
            <w:top w:val="none" w:sz="0" w:space="0" w:color="auto"/>
            <w:left w:val="none" w:sz="0" w:space="0" w:color="auto"/>
            <w:bottom w:val="none" w:sz="0" w:space="0" w:color="auto"/>
            <w:right w:val="none" w:sz="0" w:space="0" w:color="auto"/>
          </w:divBdr>
        </w:div>
      </w:divsChild>
    </w:div>
    <w:div w:id="219755370">
      <w:bodyDiv w:val="1"/>
      <w:marLeft w:val="0"/>
      <w:marRight w:val="0"/>
      <w:marTop w:val="0"/>
      <w:marBottom w:val="0"/>
      <w:divBdr>
        <w:top w:val="none" w:sz="0" w:space="0" w:color="auto"/>
        <w:left w:val="none" w:sz="0" w:space="0" w:color="auto"/>
        <w:bottom w:val="none" w:sz="0" w:space="0" w:color="auto"/>
        <w:right w:val="none" w:sz="0" w:space="0" w:color="auto"/>
      </w:divBdr>
    </w:div>
    <w:div w:id="324283268">
      <w:bodyDiv w:val="1"/>
      <w:marLeft w:val="0"/>
      <w:marRight w:val="0"/>
      <w:marTop w:val="0"/>
      <w:marBottom w:val="0"/>
      <w:divBdr>
        <w:top w:val="none" w:sz="0" w:space="0" w:color="auto"/>
        <w:left w:val="none" w:sz="0" w:space="0" w:color="auto"/>
        <w:bottom w:val="none" w:sz="0" w:space="0" w:color="auto"/>
        <w:right w:val="none" w:sz="0" w:space="0" w:color="auto"/>
      </w:divBdr>
    </w:div>
    <w:div w:id="489638758">
      <w:bodyDiv w:val="1"/>
      <w:marLeft w:val="0"/>
      <w:marRight w:val="0"/>
      <w:marTop w:val="0"/>
      <w:marBottom w:val="0"/>
      <w:divBdr>
        <w:top w:val="none" w:sz="0" w:space="0" w:color="auto"/>
        <w:left w:val="none" w:sz="0" w:space="0" w:color="auto"/>
        <w:bottom w:val="none" w:sz="0" w:space="0" w:color="auto"/>
        <w:right w:val="none" w:sz="0" w:space="0" w:color="auto"/>
      </w:divBdr>
    </w:div>
    <w:div w:id="514004475">
      <w:bodyDiv w:val="1"/>
      <w:marLeft w:val="0"/>
      <w:marRight w:val="0"/>
      <w:marTop w:val="0"/>
      <w:marBottom w:val="0"/>
      <w:divBdr>
        <w:top w:val="none" w:sz="0" w:space="0" w:color="auto"/>
        <w:left w:val="none" w:sz="0" w:space="0" w:color="auto"/>
        <w:bottom w:val="none" w:sz="0" w:space="0" w:color="auto"/>
        <w:right w:val="none" w:sz="0" w:space="0" w:color="auto"/>
      </w:divBdr>
    </w:div>
    <w:div w:id="531695977">
      <w:bodyDiv w:val="1"/>
      <w:marLeft w:val="0"/>
      <w:marRight w:val="0"/>
      <w:marTop w:val="0"/>
      <w:marBottom w:val="0"/>
      <w:divBdr>
        <w:top w:val="none" w:sz="0" w:space="0" w:color="auto"/>
        <w:left w:val="none" w:sz="0" w:space="0" w:color="auto"/>
        <w:bottom w:val="none" w:sz="0" w:space="0" w:color="auto"/>
        <w:right w:val="none" w:sz="0" w:space="0" w:color="auto"/>
      </w:divBdr>
    </w:div>
    <w:div w:id="554007540">
      <w:bodyDiv w:val="1"/>
      <w:marLeft w:val="0"/>
      <w:marRight w:val="0"/>
      <w:marTop w:val="0"/>
      <w:marBottom w:val="0"/>
      <w:divBdr>
        <w:top w:val="none" w:sz="0" w:space="0" w:color="auto"/>
        <w:left w:val="none" w:sz="0" w:space="0" w:color="auto"/>
        <w:bottom w:val="none" w:sz="0" w:space="0" w:color="auto"/>
        <w:right w:val="none" w:sz="0" w:space="0" w:color="auto"/>
      </w:divBdr>
    </w:div>
    <w:div w:id="570501759">
      <w:bodyDiv w:val="1"/>
      <w:marLeft w:val="0"/>
      <w:marRight w:val="0"/>
      <w:marTop w:val="0"/>
      <w:marBottom w:val="0"/>
      <w:divBdr>
        <w:top w:val="none" w:sz="0" w:space="0" w:color="auto"/>
        <w:left w:val="none" w:sz="0" w:space="0" w:color="auto"/>
        <w:bottom w:val="none" w:sz="0" w:space="0" w:color="auto"/>
        <w:right w:val="none" w:sz="0" w:space="0" w:color="auto"/>
      </w:divBdr>
      <w:divsChild>
        <w:div w:id="2088961888">
          <w:marLeft w:val="0"/>
          <w:marRight w:val="0"/>
          <w:marTop w:val="96"/>
          <w:marBottom w:val="0"/>
          <w:divBdr>
            <w:top w:val="none" w:sz="0" w:space="0" w:color="auto"/>
            <w:left w:val="none" w:sz="0" w:space="0" w:color="auto"/>
            <w:bottom w:val="none" w:sz="0" w:space="0" w:color="auto"/>
            <w:right w:val="none" w:sz="0" w:space="0" w:color="auto"/>
          </w:divBdr>
        </w:div>
        <w:div w:id="16007829">
          <w:marLeft w:val="0"/>
          <w:marRight w:val="0"/>
          <w:marTop w:val="96"/>
          <w:marBottom w:val="0"/>
          <w:divBdr>
            <w:top w:val="none" w:sz="0" w:space="0" w:color="auto"/>
            <w:left w:val="none" w:sz="0" w:space="0" w:color="auto"/>
            <w:bottom w:val="none" w:sz="0" w:space="0" w:color="auto"/>
            <w:right w:val="none" w:sz="0" w:space="0" w:color="auto"/>
          </w:divBdr>
        </w:div>
        <w:div w:id="806506726">
          <w:marLeft w:val="0"/>
          <w:marRight w:val="0"/>
          <w:marTop w:val="96"/>
          <w:marBottom w:val="0"/>
          <w:divBdr>
            <w:top w:val="none" w:sz="0" w:space="0" w:color="auto"/>
            <w:left w:val="none" w:sz="0" w:space="0" w:color="auto"/>
            <w:bottom w:val="none" w:sz="0" w:space="0" w:color="auto"/>
            <w:right w:val="none" w:sz="0" w:space="0" w:color="auto"/>
          </w:divBdr>
        </w:div>
        <w:div w:id="1868179806">
          <w:marLeft w:val="0"/>
          <w:marRight w:val="0"/>
          <w:marTop w:val="96"/>
          <w:marBottom w:val="0"/>
          <w:divBdr>
            <w:top w:val="none" w:sz="0" w:space="0" w:color="auto"/>
            <w:left w:val="none" w:sz="0" w:space="0" w:color="auto"/>
            <w:bottom w:val="none" w:sz="0" w:space="0" w:color="auto"/>
            <w:right w:val="none" w:sz="0" w:space="0" w:color="auto"/>
          </w:divBdr>
        </w:div>
        <w:div w:id="910432772">
          <w:marLeft w:val="0"/>
          <w:marRight w:val="0"/>
          <w:marTop w:val="96"/>
          <w:marBottom w:val="0"/>
          <w:divBdr>
            <w:top w:val="none" w:sz="0" w:space="0" w:color="auto"/>
            <w:left w:val="none" w:sz="0" w:space="0" w:color="auto"/>
            <w:bottom w:val="none" w:sz="0" w:space="0" w:color="auto"/>
            <w:right w:val="none" w:sz="0" w:space="0" w:color="auto"/>
          </w:divBdr>
        </w:div>
      </w:divsChild>
    </w:div>
    <w:div w:id="631987591">
      <w:bodyDiv w:val="1"/>
      <w:marLeft w:val="0"/>
      <w:marRight w:val="0"/>
      <w:marTop w:val="0"/>
      <w:marBottom w:val="0"/>
      <w:divBdr>
        <w:top w:val="none" w:sz="0" w:space="0" w:color="auto"/>
        <w:left w:val="none" w:sz="0" w:space="0" w:color="auto"/>
        <w:bottom w:val="none" w:sz="0" w:space="0" w:color="auto"/>
        <w:right w:val="none" w:sz="0" w:space="0" w:color="auto"/>
      </w:divBdr>
    </w:div>
    <w:div w:id="641925827">
      <w:bodyDiv w:val="1"/>
      <w:marLeft w:val="0"/>
      <w:marRight w:val="0"/>
      <w:marTop w:val="0"/>
      <w:marBottom w:val="0"/>
      <w:divBdr>
        <w:top w:val="none" w:sz="0" w:space="0" w:color="auto"/>
        <w:left w:val="none" w:sz="0" w:space="0" w:color="auto"/>
        <w:bottom w:val="none" w:sz="0" w:space="0" w:color="auto"/>
        <w:right w:val="none" w:sz="0" w:space="0" w:color="auto"/>
      </w:divBdr>
    </w:div>
    <w:div w:id="679770627">
      <w:bodyDiv w:val="1"/>
      <w:marLeft w:val="0"/>
      <w:marRight w:val="0"/>
      <w:marTop w:val="0"/>
      <w:marBottom w:val="0"/>
      <w:divBdr>
        <w:top w:val="none" w:sz="0" w:space="0" w:color="auto"/>
        <w:left w:val="none" w:sz="0" w:space="0" w:color="auto"/>
        <w:bottom w:val="none" w:sz="0" w:space="0" w:color="auto"/>
        <w:right w:val="none" w:sz="0" w:space="0" w:color="auto"/>
      </w:divBdr>
    </w:div>
    <w:div w:id="744306798">
      <w:bodyDiv w:val="1"/>
      <w:marLeft w:val="0"/>
      <w:marRight w:val="0"/>
      <w:marTop w:val="0"/>
      <w:marBottom w:val="0"/>
      <w:divBdr>
        <w:top w:val="none" w:sz="0" w:space="0" w:color="auto"/>
        <w:left w:val="none" w:sz="0" w:space="0" w:color="auto"/>
        <w:bottom w:val="none" w:sz="0" w:space="0" w:color="auto"/>
        <w:right w:val="none" w:sz="0" w:space="0" w:color="auto"/>
      </w:divBdr>
      <w:divsChild>
        <w:div w:id="1275596155">
          <w:marLeft w:val="0"/>
          <w:marRight w:val="0"/>
          <w:marTop w:val="216"/>
          <w:marBottom w:val="0"/>
          <w:divBdr>
            <w:top w:val="none" w:sz="0" w:space="0" w:color="auto"/>
            <w:left w:val="none" w:sz="0" w:space="0" w:color="auto"/>
            <w:bottom w:val="none" w:sz="0" w:space="0" w:color="auto"/>
            <w:right w:val="none" w:sz="0" w:space="0" w:color="auto"/>
          </w:divBdr>
        </w:div>
      </w:divsChild>
    </w:div>
    <w:div w:id="754740426">
      <w:bodyDiv w:val="1"/>
      <w:marLeft w:val="0"/>
      <w:marRight w:val="0"/>
      <w:marTop w:val="0"/>
      <w:marBottom w:val="0"/>
      <w:divBdr>
        <w:top w:val="none" w:sz="0" w:space="0" w:color="auto"/>
        <w:left w:val="none" w:sz="0" w:space="0" w:color="auto"/>
        <w:bottom w:val="none" w:sz="0" w:space="0" w:color="auto"/>
        <w:right w:val="none" w:sz="0" w:space="0" w:color="auto"/>
      </w:divBdr>
      <w:divsChild>
        <w:div w:id="2068531056">
          <w:marLeft w:val="432"/>
          <w:marRight w:val="0"/>
          <w:marTop w:val="0"/>
          <w:marBottom w:val="120"/>
          <w:divBdr>
            <w:top w:val="none" w:sz="0" w:space="0" w:color="auto"/>
            <w:left w:val="none" w:sz="0" w:space="0" w:color="auto"/>
            <w:bottom w:val="none" w:sz="0" w:space="0" w:color="auto"/>
            <w:right w:val="none" w:sz="0" w:space="0" w:color="auto"/>
          </w:divBdr>
        </w:div>
      </w:divsChild>
    </w:div>
    <w:div w:id="873226620">
      <w:bodyDiv w:val="1"/>
      <w:marLeft w:val="0"/>
      <w:marRight w:val="0"/>
      <w:marTop w:val="0"/>
      <w:marBottom w:val="0"/>
      <w:divBdr>
        <w:top w:val="none" w:sz="0" w:space="0" w:color="auto"/>
        <w:left w:val="none" w:sz="0" w:space="0" w:color="auto"/>
        <w:bottom w:val="none" w:sz="0" w:space="0" w:color="auto"/>
        <w:right w:val="none" w:sz="0" w:space="0" w:color="auto"/>
      </w:divBdr>
    </w:div>
    <w:div w:id="895704466">
      <w:bodyDiv w:val="1"/>
      <w:marLeft w:val="0"/>
      <w:marRight w:val="0"/>
      <w:marTop w:val="0"/>
      <w:marBottom w:val="0"/>
      <w:divBdr>
        <w:top w:val="none" w:sz="0" w:space="0" w:color="auto"/>
        <w:left w:val="none" w:sz="0" w:space="0" w:color="auto"/>
        <w:bottom w:val="none" w:sz="0" w:space="0" w:color="auto"/>
        <w:right w:val="none" w:sz="0" w:space="0" w:color="auto"/>
      </w:divBdr>
    </w:div>
    <w:div w:id="955063379">
      <w:bodyDiv w:val="1"/>
      <w:marLeft w:val="0"/>
      <w:marRight w:val="0"/>
      <w:marTop w:val="0"/>
      <w:marBottom w:val="0"/>
      <w:divBdr>
        <w:top w:val="none" w:sz="0" w:space="0" w:color="auto"/>
        <w:left w:val="none" w:sz="0" w:space="0" w:color="auto"/>
        <w:bottom w:val="none" w:sz="0" w:space="0" w:color="auto"/>
        <w:right w:val="none" w:sz="0" w:space="0" w:color="auto"/>
      </w:divBdr>
      <w:divsChild>
        <w:div w:id="355424496">
          <w:marLeft w:val="360"/>
          <w:marRight w:val="0"/>
          <w:marTop w:val="96"/>
          <w:marBottom w:val="0"/>
          <w:divBdr>
            <w:top w:val="none" w:sz="0" w:space="0" w:color="auto"/>
            <w:left w:val="none" w:sz="0" w:space="0" w:color="auto"/>
            <w:bottom w:val="none" w:sz="0" w:space="0" w:color="auto"/>
            <w:right w:val="none" w:sz="0" w:space="0" w:color="auto"/>
          </w:divBdr>
        </w:div>
        <w:div w:id="158229772">
          <w:marLeft w:val="360"/>
          <w:marRight w:val="0"/>
          <w:marTop w:val="96"/>
          <w:marBottom w:val="0"/>
          <w:divBdr>
            <w:top w:val="none" w:sz="0" w:space="0" w:color="auto"/>
            <w:left w:val="none" w:sz="0" w:space="0" w:color="auto"/>
            <w:bottom w:val="none" w:sz="0" w:space="0" w:color="auto"/>
            <w:right w:val="none" w:sz="0" w:space="0" w:color="auto"/>
          </w:divBdr>
        </w:div>
        <w:div w:id="884026179">
          <w:marLeft w:val="360"/>
          <w:marRight w:val="0"/>
          <w:marTop w:val="96"/>
          <w:marBottom w:val="0"/>
          <w:divBdr>
            <w:top w:val="none" w:sz="0" w:space="0" w:color="auto"/>
            <w:left w:val="none" w:sz="0" w:space="0" w:color="auto"/>
            <w:bottom w:val="none" w:sz="0" w:space="0" w:color="auto"/>
            <w:right w:val="none" w:sz="0" w:space="0" w:color="auto"/>
          </w:divBdr>
        </w:div>
      </w:divsChild>
    </w:div>
    <w:div w:id="97730083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23">
          <w:marLeft w:val="0"/>
          <w:marRight w:val="0"/>
          <w:marTop w:val="240"/>
          <w:marBottom w:val="0"/>
          <w:divBdr>
            <w:top w:val="none" w:sz="0" w:space="0" w:color="auto"/>
            <w:left w:val="none" w:sz="0" w:space="0" w:color="auto"/>
            <w:bottom w:val="none" w:sz="0" w:space="0" w:color="auto"/>
            <w:right w:val="none" w:sz="0" w:space="0" w:color="auto"/>
          </w:divBdr>
        </w:div>
      </w:divsChild>
    </w:div>
    <w:div w:id="1008094662">
      <w:bodyDiv w:val="1"/>
      <w:marLeft w:val="0"/>
      <w:marRight w:val="0"/>
      <w:marTop w:val="0"/>
      <w:marBottom w:val="0"/>
      <w:divBdr>
        <w:top w:val="none" w:sz="0" w:space="0" w:color="auto"/>
        <w:left w:val="none" w:sz="0" w:space="0" w:color="auto"/>
        <w:bottom w:val="none" w:sz="0" w:space="0" w:color="auto"/>
        <w:right w:val="none" w:sz="0" w:space="0" w:color="auto"/>
      </w:divBdr>
    </w:div>
    <w:div w:id="1022439480">
      <w:bodyDiv w:val="1"/>
      <w:marLeft w:val="0"/>
      <w:marRight w:val="0"/>
      <w:marTop w:val="0"/>
      <w:marBottom w:val="0"/>
      <w:divBdr>
        <w:top w:val="none" w:sz="0" w:space="0" w:color="auto"/>
        <w:left w:val="none" w:sz="0" w:space="0" w:color="auto"/>
        <w:bottom w:val="none" w:sz="0" w:space="0" w:color="auto"/>
        <w:right w:val="none" w:sz="0" w:space="0" w:color="auto"/>
      </w:divBdr>
    </w:div>
    <w:div w:id="1065223491">
      <w:bodyDiv w:val="1"/>
      <w:marLeft w:val="0"/>
      <w:marRight w:val="0"/>
      <w:marTop w:val="0"/>
      <w:marBottom w:val="0"/>
      <w:divBdr>
        <w:top w:val="none" w:sz="0" w:space="0" w:color="auto"/>
        <w:left w:val="none" w:sz="0" w:space="0" w:color="auto"/>
        <w:bottom w:val="none" w:sz="0" w:space="0" w:color="auto"/>
        <w:right w:val="none" w:sz="0" w:space="0" w:color="auto"/>
      </w:divBdr>
    </w:div>
    <w:div w:id="1103575251">
      <w:bodyDiv w:val="1"/>
      <w:marLeft w:val="0"/>
      <w:marRight w:val="0"/>
      <w:marTop w:val="0"/>
      <w:marBottom w:val="0"/>
      <w:divBdr>
        <w:top w:val="none" w:sz="0" w:space="0" w:color="auto"/>
        <w:left w:val="none" w:sz="0" w:space="0" w:color="auto"/>
        <w:bottom w:val="none" w:sz="0" w:space="0" w:color="auto"/>
        <w:right w:val="none" w:sz="0" w:space="0" w:color="auto"/>
      </w:divBdr>
      <w:divsChild>
        <w:div w:id="277374083">
          <w:marLeft w:val="360"/>
          <w:marRight w:val="0"/>
          <w:marTop w:val="96"/>
          <w:marBottom w:val="0"/>
          <w:divBdr>
            <w:top w:val="none" w:sz="0" w:space="0" w:color="auto"/>
            <w:left w:val="none" w:sz="0" w:space="0" w:color="auto"/>
            <w:bottom w:val="none" w:sz="0" w:space="0" w:color="auto"/>
            <w:right w:val="none" w:sz="0" w:space="0" w:color="auto"/>
          </w:divBdr>
        </w:div>
        <w:div w:id="235016949">
          <w:marLeft w:val="360"/>
          <w:marRight w:val="0"/>
          <w:marTop w:val="96"/>
          <w:marBottom w:val="0"/>
          <w:divBdr>
            <w:top w:val="none" w:sz="0" w:space="0" w:color="auto"/>
            <w:left w:val="none" w:sz="0" w:space="0" w:color="auto"/>
            <w:bottom w:val="none" w:sz="0" w:space="0" w:color="auto"/>
            <w:right w:val="none" w:sz="0" w:space="0" w:color="auto"/>
          </w:divBdr>
        </w:div>
        <w:div w:id="1612472418">
          <w:marLeft w:val="360"/>
          <w:marRight w:val="0"/>
          <w:marTop w:val="96"/>
          <w:marBottom w:val="0"/>
          <w:divBdr>
            <w:top w:val="none" w:sz="0" w:space="0" w:color="auto"/>
            <w:left w:val="none" w:sz="0" w:space="0" w:color="auto"/>
            <w:bottom w:val="none" w:sz="0" w:space="0" w:color="auto"/>
            <w:right w:val="none" w:sz="0" w:space="0" w:color="auto"/>
          </w:divBdr>
        </w:div>
      </w:divsChild>
    </w:div>
    <w:div w:id="1359963428">
      <w:bodyDiv w:val="1"/>
      <w:marLeft w:val="0"/>
      <w:marRight w:val="0"/>
      <w:marTop w:val="0"/>
      <w:marBottom w:val="0"/>
      <w:divBdr>
        <w:top w:val="none" w:sz="0" w:space="0" w:color="auto"/>
        <w:left w:val="none" w:sz="0" w:space="0" w:color="auto"/>
        <w:bottom w:val="none" w:sz="0" w:space="0" w:color="auto"/>
        <w:right w:val="none" w:sz="0" w:space="0" w:color="auto"/>
      </w:divBdr>
    </w:div>
    <w:div w:id="1363896104">
      <w:bodyDiv w:val="1"/>
      <w:marLeft w:val="0"/>
      <w:marRight w:val="0"/>
      <w:marTop w:val="0"/>
      <w:marBottom w:val="0"/>
      <w:divBdr>
        <w:top w:val="none" w:sz="0" w:space="0" w:color="auto"/>
        <w:left w:val="none" w:sz="0" w:space="0" w:color="auto"/>
        <w:bottom w:val="none" w:sz="0" w:space="0" w:color="auto"/>
        <w:right w:val="none" w:sz="0" w:space="0" w:color="auto"/>
      </w:divBdr>
    </w:div>
    <w:div w:id="1414163783">
      <w:bodyDiv w:val="1"/>
      <w:marLeft w:val="0"/>
      <w:marRight w:val="0"/>
      <w:marTop w:val="0"/>
      <w:marBottom w:val="0"/>
      <w:divBdr>
        <w:top w:val="none" w:sz="0" w:space="0" w:color="auto"/>
        <w:left w:val="none" w:sz="0" w:space="0" w:color="auto"/>
        <w:bottom w:val="none" w:sz="0" w:space="0" w:color="auto"/>
        <w:right w:val="none" w:sz="0" w:space="0" w:color="auto"/>
      </w:divBdr>
      <w:divsChild>
        <w:div w:id="1667439835">
          <w:marLeft w:val="360"/>
          <w:marRight w:val="0"/>
          <w:marTop w:val="96"/>
          <w:marBottom w:val="0"/>
          <w:divBdr>
            <w:top w:val="none" w:sz="0" w:space="0" w:color="auto"/>
            <w:left w:val="none" w:sz="0" w:space="0" w:color="auto"/>
            <w:bottom w:val="none" w:sz="0" w:space="0" w:color="auto"/>
            <w:right w:val="none" w:sz="0" w:space="0" w:color="auto"/>
          </w:divBdr>
        </w:div>
        <w:div w:id="276061725">
          <w:marLeft w:val="360"/>
          <w:marRight w:val="0"/>
          <w:marTop w:val="96"/>
          <w:marBottom w:val="0"/>
          <w:divBdr>
            <w:top w:val="none" w:sz="0" w:space="0" w:color="auto"/>
            <w:left w:val="none" w:sz="0" w:space="0" w:color="auto"/>
            <w:bottom w:val="none" w:sz="0" w:space="0" w:color="auto"/>
            <w:right w:val="none" w:sz="0" w:space="0" w:color="auto"/>
          </w:divBdr>
        </w:div>
        <w:div w:id="657537587">
          <w:marLeft w:val="360"/>
          <w:marRight w:val="0"/>
          <w:marTop w:val="96"/>
          <w:marBottom w:val="0"/>
          <w:divBdr>
            <w:top w:val="none" w:sz="0" w:space="0" w:color="auto"/>
            <w:left w:val="none" w:sz="0" w:space="0" w:color="auto"/>
            <w:bottom w:val="none" w:sz="0" w:space="0" w:color="auto"/>
            <w:right w:val="none" w:sz="0" w:space="0" w:color="auto"/>
          </w:divBdr>
        </w:div>
      </w:divsChild>
    </w:div>
    <w:div w:id="1494174913">
      <w:bodyDiv w:val="1"/>
      <w:marLeft w:val="0"/>
      <w:marRight w:val="0"/>
      <w:marTop w:val="0"/>
      <w:marBottom w:val="0"/>
      <w:divBdr>
        <w:top w:val="none" w:sz="0" w:space="0" w:color="auto"/>
        <w:left w:val="none" w:sz="0" w:space="0" w:color="auto"/>
        <w:bottom w:val="none" w:sz="0" w:space="0" w:color="auto"/>
        <w:right w:val="none" w:sz="0" w:space="0" w:color="auto"/>
      </w:divBdr>
    </w:div>
    <w:div w:id="1514101003">
      <w:bodyDiv w:val="1"/>
      <w:marLeft w:val="0"/>
      <w:marRight w:val="0"/>
      <w:marTop w:val="0"/>
      <w:marBottom w:val="0"/>
      <w:divBdr>
        <w:top w:val="none" w:sz="0" w:space="0" w:color="auto"/>
        <w:left w:val="none" w:sz="0" w:space="0" w:color="auto"/>
        <w:bottom w:val="none" w:sz="0" w:space="0" w:color="auto"/>
        <w:right w:val="none" w:sz="0" w:space="0" w:color="auto"/>
      </w:divBdr>
    </w:div>
    <w:div w:id="1557006489">
      <w:bodyDiv w:val="1"/>
      <w:marLeft w:val="0"/>
      <w:marRight w:val="0"/>
      <w:marTop w:val="0"/>
      <w:marBottom w:val="0"/>
      <w:divBdr>
        <w:top w:val="none" w:sz="0" w:space="0" w:color="auto"/>
        <w:left w:val="none" w:sz="0" w:space="0" w:color="auto"/>
        <w:bottom w:val="none" w:sz="0" w:space="0" w:color="auto"/>
        <w:right w:val="none" w:sz="0" w:space="0" w:color="auto"/>
      </w:divBdr>
    </w:div>
    <w:div w:id="1719890032">
      <w:bodyDiv w:val="1"/>
      <w:marLeft w:val="0"/>
      <w:marRight w:val="0"/>
      <w:marTop w:val="0"/>
      <w:marBottom w:val="0"/>
      <w:divBdr>
        <w:top w:val="none" w:sz="0" w:space="0" w:color="auto"/>
        <w:left w:val="none" w:sz="0" w:space="0" w:color="auto"/>
        <w:bottom w:val="none" w:sz="0" w:space="0" w:color="auto"/>
        <w:right w:val="none" w:sz="0" w:space="0" w:color="auto"/>
      </w:divBdr>
      <w:divsChild>
        <w:div w:id="202600005">
          <w:marLeft w:val="0"/>
          <w:marRight w:val="0"/>
          <w:marTop w:val="216"/>
          <w:marBottom w:val="0"/>
          <w:divBdr>
            <w:top w:val="none" w:sz="0" w:space="0" w:color="auto"/>
            <w:left w:val="none" w:sz="0" w:space="0" w:color="auto"/>
            <w:bottom w:val="none" w:sz="0" w:space="0" w:color="auto"/>
            <w:right w:val="none" w:sz="0" w:space="0" w:color="auto"/>
          </w:divBdr>
        </w:div>
      </w:divsChild>
    </w:div>
    <w:div w:id="1871265024">
      <w:bodyDiv w:val="1"/>
      <w:marLeft w:val="0"/>
      <w:marRight w:val="0"/>
      <w:marTop w:val="0"/>
      <w:marBottom w:val="0"/>
      <w:divBdr>
        <w:top w:val="none" w:sz="0" w:space="0" w:color="auto"/>
        <w:left w:val="none" w:sz="0" w:space="0" w:color="auto"/>
        <w:bottom w:val="none" w:sz="0" w:space="0" w:color="auto"/>
        <w:right w:val="none" w:sz="0" w:space="0" w:color="auto"/>
      </w:divBdr>
      <w:divsChild>
        <w:div w:id="830027630">
          <w:marLeft w:val="360"/>
          <w:marRight w:val="0"/>
          <w:marTop w:val="96"/>
          <w:marBottom w:val="0"/>
          <w:divBdr>
            <w:top w:val="none" w:sz="0" w:space="0" w:color="auto"/>
            <w:left w:val="none" w:sz="0" w:space="0" w:color="auto"/>
            <w:bottom w:val="none" w:sz="0" w:space="0" w:color="auto"/>
            <w:right w:val="none" w:sz="0" w:space="0" w:color="auto"/>
          </w:divBdr>
        </w:div>
        <w:div w:id="442110700">
          <w:marLeft w:val="360"/>
          <w:marRight w:val="0"/>
          <w:marTop w:val="96"/>
          <w:marBottom w:val="0"/>
          <w:divBdr>
            <w:top w:val="none" w:sz="0" w:space="0" w:color="auto"/>
            <w:left w:val="none" w:sz="0" w:space="0" w:color="auto"/>
            <w:bottom w:val="none" w:sz="0" w:space="0" w:color="auto"/>
            <w:right w:val="none" w:sz="0" w:space="0" w:color="auto"/>
          </w:divBdr>
        </w:div>
        <w:div w:id="1679384138">
          <w:marLeft w:val="360"/>
          <w:marRight w:val="0"/>
          <w:marTop w:val="96"/>
          <w:marBottom w:val="0"/>
          <w:divBdr>
            <w:top w:val="none" w:sz="0" w:space="0" w:color="auto"/>
            <w:left w:val="none" w:sz="0" w:space="0" w:color="auto"/>
            <w:bottom w:val="none" w:sz="0" w:space="0" w:color="auto"/>
            <w:right w:val="none" w:sz="0" w:space="0" w:color="auto"/>
          </w:divBdr>
        </w:div>
      </w:divsChild>
    </w:div>
    <w:div w:id="1877113203">
      <w:bodyDiv w:val="1"/>
      <w:marLeft w:val="0"/>
      <w:marRight w:val="0"/>
      <w:marTop w:val="0"/>
      <w:marBottom w:val="0"/>
      <w:divBdr>
        <w:top w:val="none" w:sz="0" w:space="0" w:color="auto"/>
        <w:left w:val="none" w:sz="0" w:space="0" w:color="auto"/>
        <w:bottom w:val="none" w:sz="0" w:space="0" w:color="auto"/>
        <w:right w:val="none" w:sz="0" w:space="0" w:color="auto"/>
      </w:divBdr>
    </w:div>
    <w:div w:id="1929609104">
      <w:bodyDiv w:val="1"/>
      <w:marLeft w:val="0"/>
      <w:marRight w:val="0"/>
      <w:marTop w:val="0"/>
      <w:marBottom w:val="0"/>
      <w:divBdr>
        <w:top w:val="none" w:sz="0" w:space="0" w:color="auto"/>
        <w:left w:val="none" w:sz="0" w:space="0" w:color="auto"/>
        <w:bottom w:val="none" w:sz="0" w:space="0" w:color="auto"/>
        <w:right w:val="none" w:sz="0" w:space="0" w:color="auto"/>
      </w:divBdr>
    </w:div>
    <w:div w:id="1961109081">
      <w:bodyDiv w:val="1"/>
      <w:marLeft w:val="0"/>
      <w:marRight w:val="0"/>
      <w:marTop w:val="0"/>
      <w:marBottom w:val="0"/>
      <w:divBdr>
        <w:top w:val="none" w:sz="0" w:space="0" w:color="auto"/>
        <w:left w:val="none" w:sz="0" w:space="0" w:color="auto"/>
        <w:bottom w:val="none" w:sz="0" w:space="0" w:color="auto"/>
        <w:right w:val="none" w:sz="0" w:space="0" w:color="auto"/>
      </w:divBdr>
      <w:divsChild>
        <w:div w:id="363799143">
          <w:marLeft w:val="288"/>
          <w:marRight w:val="0"/>
          <w:marTop w:val="60"/>
          <w:marBottom w:val="60"/>
          <w:divBdr>
            <w:top w:val="none" w:sz="0" w:space="0" w:color="auto"/>
            <w:left w:val="none" w:sz="0" w:space="0" w:color="auto"/>
            <w:bottom w:val="none" w:sz="0" w:space="0" w:color="auto"/>
            <w:right w:val="none" w:sz="0" w:space="0" w:color="auto"/>
          </w:divBdr>
        </w:div>
        <w:div w:id="399520079">
          <w:marLeft w:val="288"/>
          <w:marRight w:val="0"/>
          <w:marTop w:val="60"/>
          <w:marBottom w:val="60"/>
          <w:divBdr>
            <w:top w:val="none" w:sz="0" w:space="0" w:color="auto"/>
            <w:left w:val="none" w:sz="0" w:space="0" w:color="auto"/>
            <w:bottom w:val="none" w:sz="0" w:space="0" w:color="auto"/>
            <w:right w:val="none" w:sz="0" w:space="0" w:color="auto"/>
          </w:divBdr>
        </w:div>
        <w:div w:id="583417798">
          <w:marLeft w:val="288"/>
          <w:marRight w:val="0"/>
          <w:marTop w:val="60"/>
          <w:marBottom w:val="60"/>
          <w:divBdr>
            <w:top w:val="none" w:sz="0" w:space="0" w:color="auto"/>
            <w:left w:val="none" w:sz="0" w:space="0" w:color="auto"/>
            <w:bottom w:val="none" w:sz="0" w:space="0" w:color="auto"/>
            <w:right w:val="none" w:sz="0" w:space="0" w:color="auto"/>
          </w:divBdr>
        </w:div>
        <w:div w:id="1140226256">
          <w:marLeft w:val="288"/>
          <w:marRight w:val="0"/>
          <w:marTop w:val="60"/>
          <w:marBottom w:val="60"/>
          <w:divBdr>
            <w:top w:val="none" w:sz="0" w:space="0" w:color="auto"/>
            <w:left w:val="none" w:sz="0" w:space="0" w:color="auto"/>
            <w:bottom w:val="none" w:sz="0" w:space="0" w:color="auto"/>
            <w:right w:val="none" w:sz="0" w:space="0" w:color="auto"/>
          </w:divBdr>
        </w:div>
        <w:div w:id="1379009497">
          <w:marLeft w:val="288"/>
          <w:marRight w:val="0"/>
          <w:marTop w:val="60"/>
          <w:marBottom w:val="60"/>
          <w:divBdr>
            <w:top w:val="none" w:sz="0" w:space="0" w:color="auto"/>
            <w:left w:val="none" w:sz="0" w:space="0" w:color="auto"/>
            <w:bottom w:val="none" w:sz="0" w:space="0" w:color="auto"/>
            <w:right w:val="none" w:sz="0" w:space="0" w:color="auto"/>
          </w:divBdr>
        </w:div>
        <w:div w:id="2004121201">
          <w:marLeft w:val="288"/>
          <w:marRight w:val="0"/>
          <w:marTop w:val="60"/>
          <w:marBottom w:val="60"/>
          <w:divBdr>
            <w:top w:val="none" w:sz="0" w:space="0" w:color="auto"/>
            <w:left w:val="none" w:sz="0" w:space="0" w:color="auto"/>
            <w:bottom w:val="none" w:sz="0" w:space="0" w:color="auto"/>
            <w:right w:val="none" w:sz="0" w:space="0" w:color="auto"/>
          </w:divBdr>
        </w:div>
      </w:divsChild>
    </w:div>
    <w:div w:id="1986200203">
      <w:bodyDiv w:val="1"/>
      <w:marLeft w:val="0"/>
      <w:marRight w:val="0"/>
      <w:marTop w:val="0"/>
      <w:marBottom w:val="0"/>
      <w:divBdr>
        <w:top w:val="none" w:sz="0" w:space="0" w:color="auto"/>
        <w:left w:val="none" w:sz="0" w:space="0" w:color="auto"/>
        <w:bottom w:val="none" w:sz="0" w:space="0" w:color="auto"/>
        <w:right w:val="none" w:sz="0" w:space="0" w:color="auto"/>
      </w:divBdr>
    </w:div>
    <w:div w:id="2011247299">
      <w:bodyDiv w:val="1"/>
      <w:marLeft w:val="0"/>
      <w:marRight w:val="0"/>
      <w:marTop w:val="0"/>
      <w:marBottom w:val="0"/>
      <w:divBdr>
        <w:top w:val="none" w:sz="0" w:space="0" w:color="auto"/>
        <w:left w:val="none" w:sz="0" w:space="0" w:color="auto"/>
        <w:bottom w:val="none" w:sz="0" w:space="0" w:color="auto"/>
        <w:right w:val="none" w:sz="0" w:space="0" w:color="auto"/>
      </w:divBdr>
    </w:div>
    <w:div w:id="2123648840">
      <w:bodyDiv w:val="1"/>
      <w:marLeft w:val="0"/>
      <w:marRight w:val="0"/>
      <w:marTop w:val="0"/>
      <w:marBottom w:val="0"/>
      <w:divBdr>
        <w:top w:val="none" w:sz="0" w:space="0" w:color="auto"/>
        <w:left w:val="none" w:sz="0" w:space="0" w:color="auto"/>
        <w:bottom w:val="none" w:sz="0" w:space="0" w:color="auto"/>
        <w:right w:val="none" w:sz="0" w:space="0" w:color="auto"/>
      </w:divBdr>
      <w:divsChild>
        <w:div w:id="1065490914">
          <w:marLeft w:val="0"/>
          <w:marRight w:val="0"/>
          <w:marTop w:val="2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735F9-578C-4890-AB92-2EF706679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4053</Words>
  <Characters>23105</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27104</CharactersWithSpaces>
  <SharedDoc>false</SharedDoc>
  <HLinks>
    <vt:vector size="294" baseType="variant">
      <vt:variant>
        <vt:i4>1310782</vt:i4>
      </vt:variant>
      <vt:variant>
        <vt:i4>273</vt:i4>
      </vt:variant>
      <vt:variant>
        <vt:i4>0</vt:i4>
      </vt:variant>
      <vt:variant>
        <vt:i4>5</vt:i4>
      </vt:variant>
      <vt:variant>
        <vt:lpwstr/>
      </vt:variant>
      <vt:variant>
        <vt:lpwstr>_Toc201547919</vt:lpwstr>
      </vt:variant>
      <vt:variant>
        <vt:i4>1310782</vt:i4>
      </vt:variant>
      <vt:variant>
        <vt:i4>270</vt:i4>
      </vt:variant>
      <vt:variant>
        <vt:i4>0</vt:i4>
      </vt:variant>
      <vt:variant>
        <vt:i4>5</vt:i4>
      </vt:variant>
      <vt:variant>
        <vt:lpwstr/>
      </vt:variant>
      <vt:variant>
        <vt:lpwstr>_Toc201547918</vt:lpwstr>
      </vt:variant>
      <vt:variant>
        <vt:i4>1310782</vt:i4>
      </vt:variant>
      <vt:variant>
        <vt:i4>267</vt:i4>
      </vt:variant>
      <vt:variant>
        <vt:i4>0</vt:i4>
      </vt:variant>
      <vt:variant>
        <vt:i4>5</vt:i4>
      </vt:variant>
      <vt:variant>
        <vt:lpwstr/>
      </vt:variant>
      <vt:variant>
        <vt:lpwstr>_Toc201547917</vt:lpwstr>
      </vt:variant>
      <vt:variant>
        <vt:i4>1310782</vt:i4>
      </vt:variant>
      <vt:variant>
        <vt:i4>264</vt:i4>
      </vt:variant>
      <vt:variant>
        <vt:i4>0</vt:i4>
      </vt:variant>
      <vt:variant>
        <vt:i4>5</vt:i4>
      </vt:variant>
      <vt:variant>
        <vt:lpwstr/>
      </vt:variant>
      <vt:variant>
        <vt:lpwstr>_Toc201547916</vt:lpwstr>
      </vt:variant>
      <vt:variant>
        <vt:i4>1310782</vt:i4>
      </vt:variant>
      <vt:variant>
        <vt:i4>261</vt:i4>
      </vt:variant>
      <vt:variant>
        <vt:i4>0</vt:i4>
      </vt:variant>
      <vt:variant>
        <vt:i4>5</vt:i4>
      </vt:variant>
      <vt:variant>
        <vt:lpwstr/>
      </vt:variant>
      <vt:variant>
        <vt:lpwstr>_Toc201547915</vt:lpwstr>
      </vt:variant>
      <vt:variant>
        <vt:i4>1310782</vt:i4>
      </vt:variant>
      <vt:variant>
        <vt:i4>258</vt:i4>
      </vt:variant>
      <vt:variant>
        <vt:i4>0</vt:i4>
      </vt:variant>
      <vt:variant>
        <vt:i4>5</vt:i4>
      </vt:variant>
      <vt:variant>
        <vt:lpwstr/>
      </vt:variant>
      <vt:variant>
        <vt:lpwstr>_Toc201547914</vt:lpwstr>
      </vt:variant>
      <vt:variant>
        <vt:i4>1310782</vt:i4>
      </vt:variant>
      <vt:variant>
        <vt:i4>255</vt:i4>
      </vt:variant>
      <vt:variant>
        <vt:i4>0</vt:i4>
      </vt:variant>
      <vt:variant>
        <vt:i4>5</vt:i4>
      </vt:variant>
      <vt:variant>
        <vt:lpwstr/>
      </vt:variant>
      <vt:variant>
        <vt:lpwstr>_Toc201547913</vt:lpwstr>
      </vt:variant>
      <vt:variant>
        <vt:i4>1310782</vt:i4>
      </vt:variant>
      <vt:variant>
        <vt:i4>252</vt:i4>
      </vt:variant>
      <vt:variant>
        <vt:i4>0</vt:i4>
      </vt:variant>
      <vt:variant>
        <vt:i4>5</vt:i4>
      </vt:variant>
      <vt:variant>
        <vt:lpwstr/>
      </vt:variant>
      <vt:variant>
        <vt:lpwstr>_Toc201547912</vt:lpwstr>
      </vt:variant>
      <vt:variant>
        <vt:i4>1310782</vt:i4>
      </vt:variant>
      <vt:variant>
        <vt:i4>249</vt:i4>
      </vt:variant>
      <vt:variant>
        <vt:i4>0</vt:i4>
      </vt:variant>
      <vt:variant>
        <vt:i4>5</vt:i4>
      </vt:variant>
      <vt:variant>
        <vt:lpwstr/>
      </vt:variant>
      <vt:variant>
        <vt:lpwstr>_Toc201547911</vt:lpwstr>
      </vt:variant>
      <vt:variant>
        <vt:i4>1310782</vt:i4>
      </vt:variant>
      <vt:variant>
        <vt:i4>246</vt:i4>
      </vt:variant>
      <vt:variant>
        <vt:i4>0</vt:i4>
      </vt:variant>
      <vt:variant>
        <vt:i4>5</vt:i4>
      </vt:variant>
      <vt:variant>
        <vt:lpwstr/>
      </vt:variant>
      <vt:variant>
        <vt:lpwstr>_Toc201547910</vt:lpwstr>
      </vt:variant>
      <vt:variant>
        <vt:i4>1376318</vt:i4>
      </vt:variant>
      <vt:variant>
        <vt:i4>243</vt:i4>
      </vt:variant>
      <vt:variant>
        <vt:i4>0</vt:i4>
      </vt:variant>
      <vt:variant>
        <vt:i4>5</vt:i4>
      </vt:variant>
      <vt:variant>
        <vt:lpwstr/>
      </vt:variant>
      <vt:variant>
        <vt:lpwstr>_Toc201547909</vt:lpwstr>
      </vt:variant>
      <vt:variant>
        <vt:i4>1376318</vt:i4>
      </vt:variant>
      <vt:variant>
        <vt:i4>240</vt:i4>
      </vt:variant>
      <vt:variant>
        <vt:i4>0</vt:i4>
      </vt:variant>
      <vt:variant>
        <vt:i4>5</vt:i4>
      </vt:variant>
      <vt:variant>
        <vt:lpwstr/>
      </vt:variant>
      <vt:variant>
        <vt:lpwstr>_Toc201547908</vt:lpwstr>
      </vt:variant>
      <vt:variant>
        <vt:i4>1376318</vt:i4>
      </vt:variant>
      <vt:variant>
        <vt:i4>237</vt:i4>
      </vt:variant>
      <vt:variant>
        <vt:i4>0</vt:i4>
      </vt:variant>
      <vt:variant>
        <vt:i4>5</vt:i4>
      </vt:variant>
      <vt:variant>
        <vt:lpwstr/>
      </vt:variant>
      <vt:variant>
        <vt:lpwstr>_Toc201547907</vt:lpwstr>
      </vt:variant>
      <vt:variant>
        <vt:i4>1376318</vt:i4>
      </vt:variant>
      <vt:variant>
        <vt:i4>234</vt:i4>
      </vt:variant>
      <vt:variant>
        <vt:i4>0</vt:i4>
      </vt:variant>
      <vt:variant>
        <vt:i4>5</vt:i4>
      </vt:variant>
      <vt:variant>
        <vt:lpwstr/>
      </vt:variant>
      <vt:variant>
        <vt:lpwstr>_Toc201547906</vt:lpwstr>
      </vt:variant>
      <vt:variant>
        <vt:i4>458853</vt:i4>
      </vt:variant>
      <vt:variant>
        <vt:i4>229</vt:i4>
      </vt:variant>
      <vt:variant>
        <vt:i4>0</vt:i4>
      </vt:variant>
      <vt:variant>
        <vt:i4>5</vt:i4>
      </vt:variant>
      <vt:variant>
        <vt:lpwstr>mailto:myk@myk.gov.tr</vt:lpwstr>
      </vt:variant>
      <vt:variant>
        <vt:lpwstr/>
      </vt:variant>
      <vt:variant>
        <vt:i4>8323196</vt:i4>
      </vt:variant>
      <vt:variant>
        <vt:i4>204</vt:i4>
      </vt:variant>
      <vt:variant>
        <vt:i4>0</vt:i4>
      </vt:variant>
      <vt:variant>
        <vt:i4>5</vt:i4>
      </vt:variant>
      <vt:variant>
        <vt:lpwstr>http://www.hunersencan.com/files/is_analizi_yontemleri_ders_notu.doc</vt:lpwstr>
      </vt:variant>
      <vt:variant>
        <vt:lpwstr/>
      </vt:variant>
      <vt:variant>
        <vt:i4>1966139</vt:i4>
      </vt:variant>
      <vt:variant>
        <vt:i4>194</vt:i4>
      </vt:variant>
      <vt:variant>
        <vt:i4>0</vt:i4>
      </vt:variant>
      <vt:variant>
        <vt:i4>5</vt:i4>
      </vt:variant>
      <vt:variant>
        <vt:lpwstr/>
      </vt:variant>
      <vt:variant>
        <vt:lpwstr>_Toc373936816</vt:lpwstr>
      </vt:variant>
      <vt:variant>
        <vt:i4>1966139</vt:i4>
      </vt:variant>
      <vt:variant>
        <vt:i4>188</vt:i4>
      </vt:variant>
      <vt:variant>
        <vt:i4>0</vt:i4>
      </vt:variant>
      <vt:variant>
        <vt:i4>5</vt:i4>
      </vt:variant>
      <vt:variant>
        <vt:lpwstr/>
      </vt:variant>
      <vt:variant>
        <vt:lpwstr>_Toc373936815</vt:lpwstr>
      </vt:variant>
      <vt:variant>
        <vt:i4>1966139</vt:i4>
      </vt:variant>
      <vt:variant>
        <vt:i4>182</vt:i4>
      </vt:variant>
      <vt:variant>
        <vt:i4>0</vt:i4>
      </vt:variant>
      <vt:variant>
        <vt:i4>5</vt:i4>
      </vt:variant>
      <vt:variant>
        <vt:lpwstr/>
      </vt:variant>
      <vt:variant>
        <vt:lpwstr>_Toc373936814</vt:lpwstr>
      </vt:variant>
      <vt:variant>
        <vt:i4>1441844</vt:i4>
      </vt:variant>
      <vt:variant>
        <vt:i4>176</vt:i4>
      </vt:variant>
      <vt:variant>
        <vt:i4>0</vt:i4>
      </vt:variant>
      <vt:variant>
        <vt:i4>5</vt:i4>
      </vt:variant>
      <vt:variant>
        <vt:lpwstr/>
      </vt:variant>
      <vt:variant>
        <vt:lpwstr>_Toc373936791</vt:lpwstr>
      </vt:variant>
      <vt:variant>
        <vt:i4>1441844</vt:i4>
      </vt:variant>
      <vt:variant>
        <vt:i4>170</vt:i4>
      </vt:variant>
      <vt:variant>
        <vt:i4>0</vt:i4>
      </vt:variant>
      <vt:variant>
        <vt:i4>5</vt:i4>
      </vt:variant>
      <vt:variant>
        <vt:lpwstr/>
      </vt:variant>
      <vt:variant>
        <vt:lpwstr>_Toc373936790</vt:lpwstr>
      </vt:variant>
      <vt:variant>
        <vt:i4>1507380</vt:i4>
      </vt:variant>
      <vt:variant>
        <vt:i4>164</vt:i4>
      </vt:variant>
      <vt:variant>
        <vt:i4>0</vt:i4>
      </vt:variant>
      <vt:variant>
        <vt:i4>5</vt:i4>
      </vt:variant>
      <vt:variant>
        <vt:lpwstr/>
      </vt:variant>
      <vt:variant>
        <vt:lpwstr>_Toc373936788</vt:lpwstr>
      </vt:variant>
      <vt:variant>
        <vt:i4>1507380</vt:i4>
      </vt:variant>
      <vt:variant>
        <vt:i4>158</vt:i4>
      </vt:variant>
      <vt:variant>
        <vt:i4>0</vt:i4>
      </vt:variant>
      <vt:variant>
        <vt:i4>5</vt:i4>
      </vt:variant>
      <vt:variant>
        <vt:lpwstr/>
      </vt:variant>
      <vt:variant>
        <vt:lpwstr>_Toc373936787</vt:lpwstr>
      </vt:variant>
      <vt:variant>
        <vt:i4>1507380</vt:i4>
      </vt:variant>
      <vt:variant>
        <vt:i4>152</vt:i4>
      </vt:variant>
      <vt:variant>
        <vt:i4>0</vt:i4>
      </vt:variant>
      <vt:variant>
        <vt:i4>5</vt:i4>
      </vt:variant>
      <vt:variant>
        <vt:lpwstr/>
      </vt:variant>
      <vt:variant>
        <vt:lpwstr>_Toc373936786</vt:lpwstr>
      </vt:variant>
      <vt:variant>
        <vt:i4>1507380</vt:i4>
      </vt:variant>
      <vt:variant>
        <vt:i4>146</vt:i4>
      </vt:variant>
      <vt:variant>
        <vt:i4>0</vt:i4>
      </vt:variant>
      <vt:variant>
        <vt:i4>5</vt:i4>
      </vt:variant>
      <vt:variant>
        <vt:lpwstr/>
      </vt:variant>
      <vt:variant>
        <vt:lpwstr>_Toc373936785</vt:lpwstr>
      </vt:variant>
      <vt:variant>
        <vt:i4>1507380</vt:i4>
      </vt:variant>
      <vt:variant>
        <vt:i4>140</vt:i4>
      </vt:variant>
      <vt:variant>
        <vt:i4>0</vt:i4>
      </vt:variant>
      <vt:variant>
        <vt:i4>5</vt:i4>
      </vt:variant>
      <vt:variant>
        <vt:lpwstr/>
      </vt:variant>
      <vt:variant>
        <vt:lpwstr>_Toc373936784</vt:lpwstr>
      </vt:variant>
      <vt:variant>
        <vt:i4>1507380</vt:i4>
      </vt:variant>
      <vt:variant>
        <vt:i4>134</vt:i4>
      </vt:variant>
      <vt:variant>
        <vt:i4>0</vt:i4>
      </vt:variant>
      <vt:variant>
        <vt:i4>5</vt:i4>
      </vt:variant>
      <vt:variant>
        <vt:lpwstr/>
      </vt:variant>
      <vt:variant>
        <vt:lpwstr>_Toc373936783</vt:lpwstr>
      </vt:variant>
      <vt:variant>
        <vt:i4>1507380</vt:i4>
      </vt:variant>
      <vt:variant>
        <vt:i4>128</vt:i4>
      </vt:variant>
      <vt:variant>
        <vt:i4>0</vt:i4>
      </vt:variant>
      <vt:variant>
        <vt:i4>5</vt:i4>
      </vt:variant>
      <vt:variant>
        <vt:lpwstr/>
      </vt:variant>
      <vt:variant>
        <vt:lpwstr>_Toc373936782</vt:lpwstr>
      </vt:variant>
      <vt:variant>
        <vt:i4>1507380</vt:i4>
      </vt:variant>
      <vt:variant>
        <vt:i4>122</vt:i4>
      </vt:variant>
      <vt:variant>
        <vt:i4>0</vt:i4>
      </vt:variant>
      <vt:variant>
        <vt:i4>5</vt:i4>
      </vt:variant>
      <vt:variant>
        <vt:lpwstr/>
      </vt:variant>
      <vt:variant>
        <vt:lpwstr>_Toc373936781</vt:lpwstr>
      </vt:variant>
      <vt:variant>
        <vt:i4>1507380</vt:i4>
      </vt:variant>
      <vt:variant>
        <vt:i4>116</vt:i4>
      </vt:variant>
      <vt:variant>
        <vt:i4>0</vt:i4>
      </vt:variant>
      <vt:variant>
        <vt:i4>5</vt:i4>
      </vt:variant>
      <vt:variant>
        <vt:lpwstr/>
      </vt:variant>
      <vt:variant>
        <vt:lpwstr>_Toc373936780</vt:lpwstr>
      </vt:variant>
      <vt:variant>
        <vt:i4>1572916</vt:i4>
      </vt:variant>
      <vt:variant>
        <vt:i4>110</vt:i4>
      </vt:variant>
      <vt:variant>
        <vt:i4>0</vt:i4>
      </vt:variant>
      <vt:variant>
        <vt:i4>5</vt:i4>
      </vt:variant>
      <vt:variant>
        <vt:lpwstr/>
      </vt:variant>
      <vt:variant>
        <vt:lpwstr>_Toc373936779</vt:lpwstr>
      </vt:variant>
      <vt:variant>
        <vt:i4>1572916</vt:i4>
      </vt:variant>
      <vt:variant>
        <vt:i4>104</vt:i4>
      </vt:variant>
      <vt:variant>
        <vt:i4>0</vt:i4>
      </vt:variant>
      <vt:variant>
        <vt:i4>5</vt:i4>
      </vt:variant>
      <vt:variant>
        <vt:lpwstr/>
      </vt:variant>
      <vt:variant>
        <vt:lpwstr>_Toc373936778</vt:lpwstr>
      </vt:variant>
      <vt:variant>
        <vt:i4>1572916</vt:i4>
      </vt:variant>
      <vt:variant>
        <vt:i4>98</vt:i4>
      </vt:variant>
      <vt:variant>
        <vt:i4>0</vt:i4>
      </vt:variant>
      <vt:variant>
        <vt:i4>5</vt:i4>
      </vt:variant>
      <vt:variant>
        <vt:lpwstr/>
      </vt:variant>
      <vt:variant>
        <vt:lpwstr>_Toc373936777</vt:lpwstr>
      </vt:variant>
      <vt:variant>
        <vt:i4>1572916</vt:i4>
      </vt:variant>
      <vt:variant>
        <vt:i4>92</vt:i4>
      </vt:variant>
      <vt:variant>
        <vt:i4>0</vt:i4>
      </vt:variant>
      <vt:variant>
        <vt:i4>5</vt:i4>
      </vt:variant>
      <vt:variant>
        <vt:lpwstr/>
      </vt:variant>
      <vt:variant>
        <vt:lpwstr>_Toc373936776</vt:lpwstr>
      </vt:variant>
      <vt:variant>
        <vt:i4>1572916</vt:i4>
      </vt:variant>
      <vt:variant>
        <vt:i4>86</vt:i4>
      </vt:variant>
      <vt:variant>
        <vt:i4>0</vt:i4>
      </vt:variant>
      <vt:variant>
        <vt:i4>5</vt:i4>
      </vt:variant>
      <vt:variant>
        <vt:lpwstr/>
      </vt:variant>
      <vt:variant>
        <vt:lpwstr>_Toc373936775</vt:lpwstr>
      </vt:variant>
      <vt:variant>
        <vt:i4>1572916</vt:i4>
      </vt:variant>
      <vt:variant>
        <vt:i4>80</vt:i4>
      </vt:variant>
      <vt:variant>
        <vt:i4>0</vt:i4>
      </vt:variant>
      <vt:variant>
        <vt:i4>5</vt:i4>
      </vt:variant>
      <vt:variant>
        <vt:lpwstr/>
      </vt:variant>
      <vt:variant>
        <vt:lpwstr>_Toc373936774</vt:lpwstr>
      </vt:variant>
      <vt:variant>
        <vt:i4>1572916</vt:i4>
      </vt:variant>
      <vt:variant>
        <vt:i4>74</vt:i4>
      </vt:variant>
      <vt:variant>
        <vt:i4>0</vt:i4>
      </vt:variant>
      <vt:variant>
        <vt:i4>5</vt:i4>
      </vt:variant>
      <vt:variant>
        <vt:lpwstr/>
      </vt:variant>
      <vt:variant>
        <vt:lpwstr>_Toc373936773</vt:lpwstr>
      </vt:variant>
      <vt:variant>
        <vt:i4>1572916</vt:i4>
      </vt:variant>
      <vt:variant>
        <vt:i4>68</vt:i4>
      </vt:variant>
      <vt:variant>
        <vt:i4>0</vt:i4>
      </vt:variant>
      <vt:variant>
        <vt:i4>5</vt:i4>
      </vt:variant>
      <vt:variant>
        <vt:lpwstr/>
      </vt:variant>
      <vt:variant>
        <vt:lpwstr>_Toc373936772</vt:lpwstr>
      </vt:variant>
      <vt:variant>
        <vt:i4>1572916</vt:i4>
      </vt:variant>
      <vt:variant>
        <vt:i4>62</vt:i4>
      </vt:variant>
      <vt:variant>
        <vt:i4>0</vt:i4>
      </vt:variant>
      <vt:variant>
        <vt:i4>5</vt:i4>
      </vt:variant>
      <vt:variant>
        <vt:lpwstr/>
      </vt:variant>
      <vt:variant>
        <vt:lpwstr>_Toc373936771</vt:lpwstr>
      </vt:variant>
      <vt:variant>
        <vt:i4>1572916</vt:i4>
      </vt:variant>
      <vt:variant>
        <vt:i4>56</vt:i4>
      </vt:variant>
      <vt:variant>
        <vt:i4>0</vt:i4>
      </vt:variant>
      <vt:variant>
        <vt:i4>5</vt:i4>
      </vt:variant>
      <vt:variant>
        <vt:lpwstr/>
      </vt:variant>
      <vt:variant>
        <vt:lpwstr>_Toc373936770</vt:lpwstr>
      </vt:variant>
      <vt:variant>
        <vt:i4>1638452</vt:i4>
      </vt:variant>
      <vt:variant>
        <vt:i4>50</vt:i4>
      </vt:variant>
      <vt:variant>
        <vt:i4>0</vt:i4>
      </vt:variant>
      <vt:variant>
        <vt:i4>5</vt:i4>
      </vt:variant>
      <vt:variant>
        <vt:lpwstr/>
      </vt:variant>
      <vt:variant>
        <vt:lpwstr>_Toc373936769</vt:lpwstr>
      </vt:variant>
      <vt:variant>
        <vt:i4>1638452</vt:i4>
      </vt:variant>
      <vt:variant>
        <vt:i4>44</vt:i4>
      </vt:variant>
      <vt:variant>
        <vt:i4>0</vt:i4>
      </vt:variant>
      <vt:variant>
        <vt:i4>5</vt:i4>
      </vt:variant>
      <vt:variant>
        <vt:lpwstr/>
      </vt:variant>
      <vt:variant>
        <vt:lpwstr>_Toc373936768</vt:lpwstr>
      </vt:variant>
      <vt:variant>
        <vt:i4>1638452</vt:i4>
      </vt:variant>
      <vt:variant>
        <vt:i4>38</vt:i4>
      </vt:variant>
      <vt:variant>
        <vt:i4>0</vt:i4>
      </vt:variant>
      <vt:variant>
        <vt:i4>5</vt:i4>
      </vt:variant>
      <vt:variant>
        <vt:lpwstr/>
      </vt:variant>
      <vt:variant>
        <vt:lpwstr>_Toc373936767</vt:lpwstr>
      </vt:variant>
      <vt:variant>
        <vt:i4>1638452</vt:i4>
      </vt:variant>
      <vt:variant>
        <vt:i4>32</vt:i4>
      </vt:variant>
      <vt:variant>
        <vt:i4>0</vt:i4>
      </vt:variant>
      <vt:variant>
        <vt:i4>5</vt:i4>
      </vt:variant>
      <vt:variant>
        <vt:lpwstr/>
      </vt:variant>
      <vt:variant>
        <vt:lpwstr>_Toc373936766</vt:lpwstr>
      </vt:variant>
      <vt:variant>
        <vt:i4>1638452</vt:i4>
      </vt:variant>
      <vt:variant>
        <vt:i4>26</vt:i4>
      </vt:variant>
      <vt:variant>
        <vt:i4>0</vt:i4>
      </vt:variant>
      <vt:variant>
        <vt:i4>5</vt:i4>
      </vt:variant>
      <vt:variant>
        <vt:lpwstr/>
      </vt:variant>
      <vt:variant>
        <vt:lpwstr>_Toc373936765</vt:lpwstr>
      </vt:variant>
      <vt:variant>
        <vt:i4>1638452</vt:i4>
      </vt:variant>
      <vt:variant>
        <vt:i4>20</vt:i4>
      </vt:variant>
      <vt:variant>
        <vt:i4>0</vt:i4>
      </vt:variant>
      <vt:variant>
        <vt:i4>5</vt:i4>
      </vt:variant>
      <vt:variant>
        <vt:lpwstr/>
      </vt:variant>
      <vt:variant>
        <vt:lpwstr>_Toc373936764</vt:lpwstr>
      </vt:variant>
      <vt:variant>
        <vt:i4>1638452</vt:i4>
      </vt:variant>
      <vt:variant>
        <vt:i4>14</vt:i4>
      </vt:variant>
      <vt:variant>
        <vt:i4>0</vt:i4>
      </vt:variant>
      <vt:variant>
        <vt:i4>5</vt:i4>
      </vt:variant>
      <vt:variant>
        <vt:lpwstr/>
      </vt:variant>
      <vt:variant>
        <vt:lpwstr>_Toc373936763</vt:lpwstr>
      </vt:variant>
      <vt:variant>
        <vt:i4>1638452</vt:i4>
      </vt:variant>
      <vt:variant>
        <vt:i4>8</vt:i4>
      </vt:variant>
      <vt:variant>
        <vt:i4>0</vt:i4>
      </vt:variant>
      <vt:variant>
        <vt:i4>5</vt:i4>
      </vt:variant>
      <vt:variant>
        <vt:lpwstr/>
      </vt:variant>
      <vt:variant>
        <vt:lpwstr>_Toc373936762</vt:lpwstr>
      </vt:variant>
      <vt:variant>
        <vt:i4>1638452</vt:i4>
      </vt:variant>
      <vt:variant>
        <vt:i4>2</vt:i4>
      </vt:variant>
      <vt:variant>
        <vt:i4>0</vt:i4>
      </vt:variant>
      <vt:variant>
        <vt:i4>5</vt:i4>
      </vt:variant>
      <vt:variant>
        <vt:lpwstr/>
      </vt:variant>
      <vt:variant>
        <vt:lpwstr>_Toc373936761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 - Meslek Standartları Dairesi Başkanlığı</dc:creator>
  <cp:lastModifiedBy>Tayfun Arikazan</cp:lastModifiedBy>
  <cp:revision>59</cp:revision>
  <cp:lastPrinted>2019-05-17T11:40:00Z</cp:lastPrinted>
  <dcterms:created xsi:type="dcterms:W3CDTF">2019-06-18T08:55:00Z</dcterms:created>
  <dcterms:modified xsi:type="dcterms:W3CDTF">2020-06-17T11:42:00Z</dcterms:modified>
</cp:coreProperties>
</file>